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73254" w14:textId="07829B26" w:rsidR="00921962" w:rsidRPr="0052514D" w:rsidRDefault="00921962" w:rsidP="0092196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ascii="Arial" w:hAnsi="Arial" w:cs="Arial"/>
          <w:b/>
          <w:sz w:val="24"/>
          <w:szCs w:val="24"/>
          <w:lang w:eastAsia="zh-CN"/>
        </w:rPr>
        <w:t>3</w:t>
      </w:r>
      <w:r>
        <w:rPr>
          <w:rFonts w:ascii="Arial" w:hAnsi="Arial" w:cs="Arial"/>
          <w:b/>
          <w:sz w:val="24"/>
          <w:szCs w:val="24"/>
          <w:lang w:eastAsia="zh-CN"/>
        </w:rPr>
        <w:t>GPP TSG-RAN WG4 Meeting #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11</w:t>
      </w:r>
      <w:r w:rsidR="002B7748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="00B87452">
        <w:rPr>
          <w:rFonts w:ascii="Arial" w:hAnsi="Arial" w:cs="Arial" w:hint="eastAsia"/>
          <w:b/>
          <w:sz w:val="24"/>
          <w:szCs w:val="24"/>
          <w:lang w:eastAsia="zh-CN"/>
        </w:rPr>
        <w:t>bis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proofErr w:type="gramStart"/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</w:t>
      </w:r>
      <w:r w:rsidR="00B354C1" w:rsidRPr="00B354C1">
        <w:rPr>
          <w:rFonts w:ascii="Arial" w:hAnsi="Arial" w:cs="Arial"/>
          <w:b/>
          <w:sz w:val="24"/>
          <w:szCs w:val="24"/>
          <w:lang w:eastAsia="zh-CN"/>
        </w:rPr>
        <w:t>R</w:t>
      </w:r>
      <w:proofErr w:type="gramEnd"/>
      <w:r w:rsidR="00B354C1" w:rsidRPr="00B354C1">
        <w:rPr>
          <w:rFonts w:ascii="Arial" w:hAnsi="Arial" w:cs="Arial"/>
          <w:b/>
          <w:sz w:val="24"/>
          <w:szCs w:val="24"/>
          <w:lang w:eastAsia="zh-CN"/>
        </w:rPr>
        <w:t>4-2513691</w:t>
      </w:r>
    </w:p>
    <w:p w14:paraId="3544B4C6" w14:textId="05830139" w:rsidR="002B7748" w:rsidRDefault="00933433" w:rsidP="00D841DD">
      <w:pPr>
        <w:widowControl w:val="0"/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933433">
        <w:rPr>
          <w:rFonts w:ascii="Arial" w:hAnsi="Arial" w:cs="Arial"/>
          <w:b/>
          <w:sz w:val="24"/>
          <w:szCs w:val="24"/>
          <w:lang w:eastAsia="zh-CN"/>
        </w:rPr>
        <w:t>Prague, Czech Republic, Oct. 13-17, 2025</w:t>
      </w:r>
    </w:p>
    <w:p w14:paraId="63F9E759" w14:textId="77777777" w:rsidR="00933433" w:rsidRDefault="00933433" w:rsidP="00D841DD">
      <w:pPr>
        <w:widowControl w:val="0"/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</w:p>
    <w:p w14:paraId="07996428" w14:textId="6FD271EB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Agenda item: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A90570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6</w:t>
      </w:r>
      <w:r w:rsidR="008009F3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.</w:t>
      </w:r>
      <w:r w:rsidR="00EF739E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1</w:t>
      </w:r>
      <w:r w:rsidR="00A90570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1</w:t>
      </w:r>
      <w:r w:rsidR="00995A55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.</w:t>
      </w:r>
      <w:r w:rsidR="00EF739E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4</w:t>
      </w:r>
    </w:p>
    <w:p w14:paraId="22A41239" w14:textId="2ACD184C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Source: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Qualcomm</w:t>
      </w:r>
      <w:r w:rsidR="00D70FC3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 xml:space="preserve"> In</w:t>
      </w:r>
      <w:r w:rsidR="00C22CAD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cor</w:t>
      </w:r>
      <w:r w:rsidR="008B7D35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porated</w:t>
      </w:r>
    </w:p>
    <w:p w14:paraId="0B5BD752" w14:textId="4F7F1F25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Title: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716753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Discussion on </w:t>
      </w:r>
      <w:r w:rsidR="009E7F13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AI/ML</w:t>
      </w:r>
      <w:r w:rsidR="00A51FB2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 beam management</w:t>
      </w:r>
      <w:r w:rsidR="00716753" w:rsidRPr="00716753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 </w:t>
      </w:r>
      <w:r w:rsidR="00716753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testability</w:t>
      </w:r>
    </w:p>
    <w:p w14:paraId="5D602A9F" w14:textId="569AC39E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Document for: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8B7D35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Approval</w:t>
      </w:r>
      <w:r w:rsidR="008B7D35"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 xml:space="preserve"> </w:t>
      </w:r>
    </w:p>
    <w:p w14:paraId="4D4FFAB1" w14:textId="3ACD5E51" w:rsidR="00AE2AF7" w:rsidRPr="00AE2AF7" w:rsidRDefault="000A5F77" w:rsidP="00AE2AF7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="DengXian"/>
          <w:sz w:val="36"/>
          <w:lang w:val="sv-SE" w:eastAsia="zh-CN"/>
        </w:rPr>
      </w:pPr>
      <w:r w:rsidRPr="000A5F77">
        <w:rPr>
          <w:sz w:val="36"/>
          <w:lang w:val="sv-SE" w:eastAsia="zh-CN"/>
        </w:rPr>
        <w:t>1</w:t>
      </w:r>
      <w:r w:rsidR="00F70DCE"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="00AE2AF7" w:rsidRPr="00AE2AF7">
        <w:rPr>
          <w:sz w:val="36"/>
          <w:lang w:val="sv-SE" w:eastAsia="ja-JP"/>
        </w:rPr>
        <w:t>Introduction</w:t>
      </w:r>
    </w:p>
    <w:p w14:paraId="1AB5C63A" w14:textId="4955CBC9" w:rsidR="00072CF5" w:rsidRDefault="0063515C" w:rsidP="00AE2AF7">
      <w:pPr>
        <w:jc w:val="both"/>
        <w:rPr>
          <w:kern w:val="2"/>
          <w:sz w:val="22"/>
          <w:szCs w:val="22"/>
          <w:lang w:val="en-US" w:eastAsia="zh-CN"/>
        </w:rPr>
      </w:pPr>
      <w:r>
        <w:rPr>
          <w:rFonts w:hint="eastAsia"/>
          <w:kern w:val="2"/>
          <w:sz w:val="22"/>
          <w:szCs w:val="22"/>
          <w:lang w:val="en-US" w:eastAsia="zh-CN"/>
        </w:rPr>
        <w:t>In RAN4#11</w:t>
      </w:r>
      <w:r w:rsidR="006F66AD">
        <w:rPr>
          <w:rFonts w:hint="eastAsia"/>
          <w:kern w:val="2"/>
          <w:sz w:val="22"/>
          <w:szCs w:val="22"/>
          <w:lang w:val="en-US" w:eastAsia="zh-CN"/>
        </w:rPr>
        <w:t>6</w:t>
      </w:r>
      <w:r>
        <w:rPr>
          <w:rFonts w:hint="eastAsia"/>
          <w:kern w:val="2"/>
          <w:sz w:val="22"/>
          <w:szCs w:val="22"/>
          <w:lang w:val="en-US" w:eastAsia="zh-CN"/>
        </w:rPr>
        <w:t xml:space="preserve">, </w:t>
      </w:r>
      <w:r w:rsidR="00F52540">
        <w:rPr>
          <w:rFonts w:hint="eastAsia"/>
          <w:kern w:val="2"/>
          <w:sz w:val="22"/>
          <w:szCs w:val="22"/>
          <w:lang w:val="en-US" w:eastAsia="zh-CN"/>
        </w:rPr>
        <w:t>the</w:t>
      </w:r>
      <w:r w:rsidR="00072CF5">
        <w:rPr>
          <w:rFonts w:hint="eastAsia"/>
          <w:kern w:val="2"/>
          <w:sz w:val="22"/>
          <w:szCs w:val="22"/>
          <w:lang w:val="en-US" w:eastAsia="zh-CN"/>
        </w:rPr>
        <w:t xml:space="preserve"> </w:t>
      </w:r>
      <w:r w:rsidR="00DC39D5">
        <w:rPr>
          <w:kern w:val="2"/>
          <w:sz w:val="22"/>
          <w:szCs w:val="22"/>
          <w:lang w:val="en-US" w:eastAsia="zh-CN"/>
        </w:rPr>
        <w:t>following</w:t>
      </w:r>
      <w:r w:rsidR="00DC39D5">
        <w:rPr>
          <w:rFonts w:hint="eastAsia"/>
          <w:kern w:val="2"/>
          <w:sz w:val="22"/>
          <w:szCs w:val="22"/>
          <w:lang w:val="en-US" w:eastAsia="zh-CN"/>
        </w:rPr>
        <w:t xml:space="preserve"> </w:t>
      </w:r>
      <w:r w:rsidR="00DC39D5">
        <w:rPr>
          <w:kern w:val="2"/>
          <w:sz w:val="22"/>
          <w:szCs w:val="22"/>
          <w:lang w:val="en-US" w:eastAsia="zh-CN"/>
        </w:rPr>
        <w:t>agreements</w:t>
      </w:r>
      <w:r w:rsidR="00DC39D5">
        <w:rPr>
          <w:rFonts w:hint="eastAsia"/>
          <w:kern w:val="2"/>
          <w:sz w:val="22"/>
          <w:szCs w:val="22"/>
          <w:lang w:val="en-US" w:eastAsia="zh-CN"/>
        </w:rPr>
        <w:t xml:space="preserve"> </w:t>
      </w:r>
      <w:r w:rsidR="00DC39D5">
        <w:rPr>
          <w:kern w:val="2"/>
          <w:sz w:val="22"/>
          <w:szCs w:val="22"/>
          <w:lang w:val="en-US" w:eastAsia="zh-CN"/>
        </w:rPr>
        <w:t>regarding</w:t>
      </w:r>
      <w:r w:rsidR="00DC39D5">
        <w:rPr>
          <w:rFonts w:hint="eastAsia"/>
          <w:kern w:val="2"/>
          <w:sz w:val="22"/>
          <w:szCs w:val="22"/>
          <w:lang w:val="en-US" w:eastAsia="zh-CN"/>
        </w:rPr>
        <w:t xml:space="preserve"> </w:t>
      </w:r>
      <w:r w:rsidR="00773507">
        <w:rPr>
          <w:rFonts w:hint="eastAsia"/>
          <w:kern w:val="2"/>
          <w:sz w:val="22"/>
          <w:szCs w:val="22"/>
          <w:lang w:val="en-US" w:eastAsia="zh-CN"/>
        </w:rPr>
        <w:t>test setup</w:t>
      </w:r>
      <w:r w:rsidR="00DC39D5">
        <w:rPr>
          <w:rFonts w:hint="eastAsia"/>
          <w:kern w:val="2"/>
          <w:sz w:val="22"/>
          <w:szCs w:val="22"/>
          <w:lang w:val="en-US" w:eastAsia="zh-CN"/>
        </w:rPr>
        <w:t xml:space="preserve"> </w:t>
      </w:r>
      <w:r w:rsidR="00827AB9">
        <w:rPr>
          <w:rFonts w:hint="eastAsia"/>
          <w:kern w:val="2"/>
          <w:sz w:val="22"/>
          <w:szCs w:val="22"/>
          <w:lang w:val="en-US" w:eastAsia="zh-CN"/>
        </w:rPr>
        <w:t>are captured in [</w:t>
      </w:r>
      <w:r w:rsidR="000C0907">
        <w:rPr>
          <w:rFonts w:hint="eastAsia"/>
          <w:kern w:val="2"/>
          <w:sz w:val="22"/>
          <w:szCs w:val="22"/>
          <w:lang w:val="en-US" w:eastAsia="zh-CN"/>
        </w:rPr>
        <w:t>1</w:t>
      </w:r>
      <w:r w:rsidR="00827AB9">
        <w:rPr>
          <w:rFonts w:hint="eastAsia"/>
          <w:kern w:val="2"/>
          <w:sz w:val="22"/>
          <w:szCs w:val="22"/>
          <w:lang w:val="en-US" w:eastAsia="zh-CN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27AB9" w14:paraId="3C51E5BB" w14:textId="77777777" w:rsidTr="07AA969B">
        <w:tc>
          <w:tcPr>
            <w:tcW w:w="9350" w:type="dxa"/>
          </w:tcPr>
          <w:p w14:paraId="0F652A65" w14:textId="77777777" w:rsidR="006F66AD" w:rsidRPr="00B354C1" w:rsidRDefault="006F66AD" w:rsidP="006F66AD">
            <w:pPr>
              <w:rPr>
                <w:b/>
                <w:u w:val="single"/>
                <w:lang w:eastAsia="ko-KR"/>
              </w:rPr>
            </w:pPr>
            <w:r w:rsidRPr="00B354C1">
              <w:rPr>
                <w:b/>
                <w:u w:val="single"/>
                <w:lang w:eastAsia="ko-KR"/>
              </w:rPr>
              <w:t>Issue 2-</w:t>
            </w:r>
            <w:r w:rsidRPr="00B354C1">
              <w:rPr>
                <w:rFonts w:eastAsia="Yu Mincho"/>
                <w:b/>
                <w:u w:val="single"/>
                <w:lang w:eastAsia="ja-JP"/>
              </w:rPr>
              <w:t>6</w:t>
            </w:r>
            <w:r w:rsidRPr="00B354C1">
              <w:rPr>
                <w:b/>
                <w:u w:val="single"/>
                <w:lang w:eastAsia="ko-KR"/>
              </w:rPr>
              <w:t xml:space="preserve">: </w:t>
            </w:r>
            <w:r w:rsidRPr="00B354C1">
              <w:rPr>
                <w:rFonts w:eastAsia="Yu Mincho"/>
                <w:b/>
                <w:u w:val="single"/>
                <w:lang w:eastAsia="ja-JP"/>
              </w:rPr>
              <w:t>Test system setup</w:t>
            </w:r>
          </w:p>
          <w:p w14:paraId="37180C68" w14:textId="77777777" w:rsidR="006F66AD" w:rsidRPr="00B354C1" w:rsidRDefault="006F66AD" w:rsidP="006F66AD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B354C1">
              <w:rPr>
                <w:rFonts w:eastAsia="Yu Mincho"/>
                <w:szCs w:val="24"/>
                <w:lang w:eastAsia="ja-JP"/>
              </w:rPr>
              <w:t>Agreement:</w:t>
            </w:r>
          </w:p>
          <w:p w14:paraId="30A0BB1A" w14:textId="77777777" w:rsidR="006F66AD" w:rsidRPr="00B354C1" w:rsidRDefault="006F66AD" w:rsidP="006F66AD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B354C1">
              <w:rPr>
                <w:rFonts w:eastAsia="Yu Mincho"/>
                <w:szCs w:val="24"/>
                <w:lang w:eastAsia="ja-JP"/>
              </w:rPr>
              <w:tab/>
              <w:t xml:space="preserve">Consider multi </w:t>
            </w:r>
            <w:proofErr w:type="spellStart"/>
            <w:r w:rsidRPr="00B354C1">
              <w:rPr>
                <w:rFonts w:eastAsia="Yu Mincho"/>
                <w:szCs w:val="24"/>
                <w:lang w:eastAsia="ja-JP"/>
              </w:rPr>
              <w:t>AoA</w:t>
            </w:r>
            <w:proofErr w:type="spellEnd"/>
            <w:r w:rsidRPr="00B354C1">
              <w:rPr>
                <w:rFonts w:eastAsia="Yu Mincho"/>
                <w:szCs w:val="24"/>
                <w:lang w:eastAsia="ja-JP"/>
              </w:rPr>
              <w:t xml:space="preserve"> based RRM testing setup as </w:t>
            </w:r>
            <w:proofErr w:type="gramStart"/>
            <w:r w:rsidRPr="00B354C1">
              <w:rPr>
                <w:rFonts w:eastAsia="Yu Mincho"/>
                <w:szCs w:val="24"/>
                <w:lang w:eastAsia="ja-JP"/>
              </w:rPr>
              <w:t>baseline(</w:t>
            </w:r>
            <w:proofErr w:type="gramEnd"/>
            <w:r w:rsidRPr="00B354C1">
              <w:rPr>
                <w:rFonts w:eastAsia="Yu Mincho"/>
                <w:szCs w:val="24"/>
                <w:lang w:eastAsia="ja-JP"/>
              </w:rPr>
              <w:t>enhanced IFF system with 4 probes used for FR2 RRM conformance testing)</w:t>
            </w:r>
          </w:p>
          <w:p w14:paraId="213690FD" w14:textId="77777777" w:rsidR="006F66AD" w:rsidRPr="00B354C1" w:rsidRDefault="006F66AD" w:rsidP="006F66AD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B354C1">
              <w:rPr>
                <w:rFonts w:eastAsia="Yu Mincho"/>
                <w:szCs w:val="24"/>
                <w:lang w:eastAsia="ja-JP"/>
              </w:rPr>
              <w:tab/>
            </w:r>
            <w:r w:rsidRPr="00B354C1">
              <w:rPr>
                <w:rFonts w:eastAsia="Yu Mincho"/>
                <w:szCs w:val="24"/>
                <w:lang w:eastAsia="ja-JP"/>
              </w:rPr>
              <w:tab/>
              <w:t xml:space="preserve">Single </w:t>
            </w:r>
            <w:proofErr w:type="spellStart"/>
            <w:r w:rsidRPr="00B354C1">
              <w:rPr>
                <w:rFonts w:eastAsia="Yu Mincho"/>
                <w:szCs w:val="24"/>
                <w:lang w:eastAsia="ja-JP"/>
              </w:rPr>
              <w:t>AoA</w:t>
            </w:r>
            <w:proofErr w:type="spellEnd"/>
            <w:r w:rsidRPr="00B354C1">
              <w:rPr>
                <w:rFonts w:eastAsia="Yu Mincho"/>
                <w:szCs w:val="24"/>
                <w:lang w:eastAsia="ja-JP"/>
              </w:rPr>
              <w:t xml:space="preserve"> tests can also be performed in the multi </w:t>
            </w:r>
            <w:proofErr w:type="spellStart"/>
            <w:r w:rsidRPr="00B354C1">
              <w:rPr>
                <w:rFonts w:eastAsia="Yu Mincho"/>
                <w:szCs w:val="24"/>
                <w:lang w:eastAsia="ja-JP"/>
              </w:rPr>
              <w:t>AoA</w:t>
            </w:r>
            <w:proofErr w:type="spellEnd"/>
            <w:r w:rsidRPr="00B354C1">
              <w:rPr>
                <w:rFonts w:eastAsia="Yu Mincho"/>
                <w:szCs w:val="24"/>
                <w:lang w:eastAsia="ja-JP"/>
              </w:rPr>
              <w:t xml:space="preserve"> based RRM test setup</w:t>
            </w:r>
          </w:p>
          <w:p w14:paraId="45650AC2" w14:textId="77777777" w:rsidR="006F66AD" w:rsidRPr="00B354C1" w:rsidRDefault="006F66AD" w:rsidP="006F66AD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B354C1">
              <w:rPr>
                <w:rFonts w:eastAsia="Yu Mincho"/>
                <w:szCs w:val="24"/>
                <w:lang w:eastAsia="ja-JP"/>
              </w:rPr>
              <w:tab/>
              <w:t xml:space="preserve">Further </w:t>
            </w:r>
            <w:proofErr w:type="spellStart"/>
            <w:r w:rsidRPr="00B354C1">
              <w:rPr>
                <w:rFonts w:eastAsia="Yu Mincho"/>
                <w:szCs w:val="24"/>
                <w:lang w:eastAsia="ja-JP"/>
              </w:rPr>
              <w:t>analyze</w:t>
            </w:r>
            <w:proofErr w:type="spellEnd"/>
            <w:r w:rsidRPr="00B354C1">
              <w:rPr>
                <w:rFonts w:eastAsia="Yu Mincho"/>
                <w:szCs w:val="24"/>
                <w:lang w:eastAsia="ja-JP"/>
              </w:rPr>
              <w:t xml:space="preserve"> what spatial channel models can be emulated with this test setup</w:t>
            </w:r>
          </w:p>
          <w:p w14:paraId="505A8DF1" w14:textId="77777777" w:rsidR="006F66AD" w:rsidRPr="00B354C1" w:rsidRDefault="006F66AD" w:rsidP="006F66AD">
            <w:pPr>
              <w:pStyle w:val="ListParagraph"/>
              <w:numPr>
                <w:ilvl w:val="1"/>
                <w:numId w:val="42"/>
              </w:numPr>
              <w:spacing w:after="120"/>
              <w:rPr>
                <w:rFonts w:eastAsia="Yu Mincho"/>
                <w:szCs w:val="24"/>
                <w:lang w:eastAsia="ja-JP"/>
              </w:rPr>
            </w:pPr>
            <w:r w:rsidRPr="00B354C1">
              <w:rPr>
                <w:rFonts w:eastAsia="Yu Mincho"/>
                <w:szCs w:val="24"/>
                <w:lang w:eastAsia="ja-JP"/>
              </w:rPr>
              <w:t>Companies are invited to bring analysis on what simplified spatial channel (multiple clusters coming from multiple directions) model can be emulated in this test setup</w:t>
            </w:r>
          </w:p>
          <w:p w14:paraId="3D042BBF" w14:textId="77777777" w:rsidR="006F66AD" w:rsidRPr="00B354C1" w:rsidRDefault="006F66AD" w:rsidP="006F66AD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B354C1">
              <w:rPr>
                <w:rFonts w:eastAsia="Yu Mincho"/>
                <w:szCs w:val="24"/>
                <w:lang w:eastAsia="ja-JP"/>
              </w:rPr>
              <w:tab/>
              <w:t xml:space="preserve">Single </w:t>
            </w:r>
            <w:proofErr w:type="spellStart"/>
            <w:r w:rsidRPr="00B354C1">
              <w:rPr>
                <w:rFonts w:eastAsia="Yu Mincho"/>
                <w:szCs w:val="24"/>
                <w:lang w:eastAsia="ja-JP"/>
              </w:rPr>
              <w:t>AoA</w:t>
            </w:r>
            <w:proofErr w:type="spellEnd"/>
            <w:r w:rsidRPr="00B354C1">
              <w:rPr>
                <w:rFonts w:eastAsia="Yu Mincho"/>
                <w:szCs w:val="24"/>
                <w:lang w:eastAsia="ja-JP"/>
              </w:rPr>
              <w:t xml:space="preserve"> tests are not precluded </w:t>
            </w:r>
          </w:p>
          <w:p w14:paraId="640F0604" w14:textId="77777777" w:rsidR="006F66AD" w:rsidRPr="00B354C1" w:rsidRDefault="006F66AD" w:rsidP="006F66AD">
            <w:pPr>
              <w:rPr>
                <w:rFonts w:eastAsia="Yu Mincho"/>
                <w:lang w:eastAsia="ja-JP"/>
              </w:rPr>
            </w:pPr>
          </w:p>
          <w:p w14:paraId="2F66BA2B" w14:textId="77777777" w:rsidR="006F66AD" w:rsidRPr="00B354C1" w:rsidRDefault="006F66AD" w:rsidP="006F66AD">
            <w:pPr>
              <w:rPr>
                <w:b/>
                <w:u w:val="single"/>
                <w:lang w:eastAsia="ko-KR"/>
              </w:rPr>
            </w:pPr>
            <w:r w:rsidRPr="00B354C1">
              <w:rPr>
                <w:b/>
                <w:u w:val="single"/>
                <w:lang w:eastAsia="ko-KR"/>
              </w:rPr>
              <w:t>Issue 2-</w:t>
            </w:r>
            <w:r w:rsidRPr="00B354C1">
              <w:rPr>
                <w:rFonts w:eastAsia="Yu Mincho"/>
                <w:b/>
                <w:u w:val="single"/>
                <w:lang w:eastAsia="ja-JP"/>
              </w:rPr>
              <w:t>7</w:t>
            </w:r>
            <w:r w:rsidRPr="00B354C1">
              <w:rPr>
                <w:b/>
                <w:u w:val="single"/>
                <w:lang w:eastAsia="ko-KR"/>
              </w:rPr>
              <w:t xml:space="preserve">: </w:t>
            </w:r>
            <w:r w:rsidRPr="00B354C1">
              <w:rPr>
                <w:rFonts w:eastAsia="Yu Mincho"/>
                <w:b/>
                <w:u w:val="single"/>
                <w:lang w:eastAsia="ja-JP"/>
              </w:rPr>
              <w:t>Test system channel model</w:t>
            </w:r>
          </w:p>
          <w:p w14:paraId="1300E0FC" w14:textId="77777777" w:rsidR="006F66AD" w:rsidRPr="00B354C1" w:rsidRDefault="006F66AD" w:rsidP="006F66AD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B354C1">
              <w:rPr>
                <w:rFonts w:eastAsia="Yu Mincho"/>
                <w:szCs w:val="24"/>
                <w:lang w:eastAsia="ja-JP"/>
              </w:rPr>
              <w:t>Agreement:</w:t>
            </w:r>
          </w:p>
          <w:p w14:paraId="23C3E376" w14:textId="77777777" w:rsidR="006F66AD" w:rsidRPr="00B354C1" w:rsidRDefault="006F66AD" w:rsidP="006F66AD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B354C1">
              <w:rPr>
                <w:rFonts w:eastAsia="Yu Mincho"/>
                <w:szCs w:val="24"/>
                <w:lang w:eastAsia="ja-JP"/>
              </w:rPr>
              <w:t>Companies to bring analysis into what simplifications to CDL channels are needed to be able to emulate the channels in the enhanced IFF chamber.</w:t>
            </w:r>
          </w:p>
          <w:p w14:paraId="2CF9FD63" w14:textId="77777777" w:rsidR="006F66AD" w:rsidRPr="00B354C1" w:rsidRDefault="006F66AD" w:rsidP="006F66AD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B354C1">
              <w:rPr>
                <w:rFonts w:eastAsia="Yu Mincho"/>
                <w:szCs w:val="24"/>
                <w:lang w:eastAsia="ja-JP"/>
              </w:rPr>
              <w:tab/>
              <w:t>Take CDL-C Umi as one example</w:t>
            </w:r>
          </w:p>
          <w:p w14:paraId="6B3A72C5" w14:textId="4F55893C" w:rsidR="00827AB9" w:rsidRPr="006F66AD" w:rsidRDefault="006F66AD" w:rsidP="006F66AD">
            <w:pPr>
              <w:spacing w:after="120"/>
              <w:rPr>
                <w:rFonts w:eastAsiaTheme="minorEastAsia"/>
                <w:szCs w:val="24"/>
                <w:lang w:eastAsia="zh-CN"/>
              </w:rPr>
            </w:pPr>
            <w:r w:rsidRPr="00B354C1">
              <w:rPr>
                <w:rFonts w:eastAsia="Yu Mincho"/>
                <w:szCs w:val="24"/>
                <w:lang w:eastAsia="ja-JP"/>
              </w:rPr>
              <w:tab/>
              <w:t>Other channel models can be further discussed</w:t>
            </w:r>
          </w:p>
        </w:tc>
      </w:tr>
    </w:tbl>
    <w:p w14:paraId="1051257B" w14:textId="4A99A833" w:rsidR="00AE2AF7" w:rsidRPr="00C43B0E" w:rsidRDefault="00072CF5" w:rsidP="00827AB9">
      <w:pPr>
        <w:spacing w:before="120"/>
        <w:jc w:val="both"/>
        <w:rPr>
          <w:iCs/>
          <w:lang w:val="en-US" w:eastAsia="zh-CN"/>
        </w:rPr>
      </w:pPr>
      <w:r>
        <w:rPr>
          <w:rFonts w:hint="eastAsia"/>
          <w:kern w:val="2"/>
          <w:sz w:val="22"/>
          <w:szCs w:val="22"/>
          <w:lang w:val="en-US" w:eastAsia="zh-CN"/>
        </w:rPr>
        <w:t xml:space="preserve">In this paper, we provide </w:t>
      </w:r>
      <w:r w:rsidR="007652B0">
        <w:rPr>
          <w:kern w:val="2"/>
          <w:sz w:val="22"/>
          <w:szCs w:val="22"/>
          <w:lang w:val="en-US" w:eastAsia="zh-CN"/>
        </w:rPr>
        <w:t>further</w:t>
      </w:r>
      <w:r w:rsidR="00B20A1B">
        <w:rPr>
          <w:rFonts w:hint="eastAsia"/>
          <w:kern w:val="2"/>
          <w:sz w:val="22"/>
          <w:szCs w:val="22"/>
          <w:lang w:val="en-US" w:eastAsia="zh-CN"/>
        </w:rPr>
        <w:t xml:space="preserve"> </w:t>
      </w:r>
      <w:r w:rsidR="00673CAD">
        <w:rPr>
          <w:rFonts w:hint="eastAsia"/>
          <w:kern w:val="2"/>
          <w:sz w:val="22"/>
          <w:szCs w:val="22"/>
          <w:lang w:val="en-US" w:eastAsia="zh-CN"/>
        </w:rPr>
        <w:t>views</w:t>
      </w:r>
      <w:r>
        <w:rPr>
          <w:rFonts w:hint="eastAsia"/>
          <w:kern w:val="2"/>
          <w:sz w:val="22"/>
          <w:szCs w:val="22"/>
          <w:lang w:val="en-US" w:eastAsia="zh-CN"/>
        </w:rPr>
        <w:t xml:space="preserve"> on the </w:t>
      </w:r>
      <w:r>
        <w:rPr>
          <w:kern w:val="2"/>
          <w:sz w:val="22"/>
          <w:szCs w:val="22"/>
          <w:lang w:val="en-US" w:eastAsia="zh-CN"/>
        </w:rPr>
        <w:t>testability</w:t>
      </w:r>
      <w:r>
        <w:rPr>
          <w:rFonts w:hint="eastAsia"/>
          <w:kern w:val="2"/>
          <w:sz w:val="22"/>
          <w:szCs w:val="22"/>
          <w:lang w:val="en-US" w:eastAsia="zh-CN"/>
        </w:rPr>
        <w:t xml:space="preserve"> issues for AI</w:t>
      </w:r>
      <w:r w:rsidR="00827AB9">
        <w:rPr>
          <w:rFonts w:hint="eastAsia"/>
          <w:kern w:val="2"/>
          <w:sz w:val="22"/>
          <w:szCs w:val="22"/>
          <w:lang w:val="en-US" w:eastAsia="zh-CN"/>
        </w:rPr>
        <w:t>/</w:t>
      </w:r>
      <w:r>
        <w:rPr>
          <w:rFonts w:hint="eastAsia"/>
          <w:kern w:val="2"/>
          <w:sz w:val="22"/>
          <w:szCs w:val="22"/>
          <w:lang w:val="en-US" w:eastAsia="zh-CN"/>
        </w:rPr>
        <w:t>ML beam management.</w:t>
      </w:r>
    </w:p>
    <w:p w14:paraId="3044B54B" w14:textId="16879F76" w:rsidR="00B81C6B" w:rsidRDefault="000A5F77" w:rsidP="00AE2AF7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  <w:lang w:val="sv-SE" w:eastAsia="zh-CN"/>
        </w:rPr>
      </w:pPr>
      <w:r w:rsidRPr="000A5F77">
        <w:rPr>
          <w:sz w:val="36"/>
          <w:lang w:val="sv-SE" w:eastAsia="zh-CN"/>
        </w:rPr>
        <w:t>2</w:t>
      </w:r>
      <w:r w:rsidR="00F70DCE">
        <w:rPr>
          <w:rFonts w:hint="eastAsia"/>
          <w:sz w:val="36"/>
          <w:lang w:val="sv-SE" w:eastAsia="zh-CN"/>
        </w:rPr>
        <w:t xml:space="preserve"> </w:t>
      </w:r>
      <w:r w:rsidR="003C1DBF">
        <w:rPr>
          <w:rFonts w:hint="eastAsia"/>
          <w:sz w:val="36"/>
          <w:lang w:val="sv-SE" w:eastAsia="zh-CN"/>
        </w:rPr>
        <w:t xml:space="preserve"> Discussion</w:t>
      </w:r>
    </w:p>
    <w:p w14:paraId="0E8806E6" w14:textId="3379D119" w:rsidR="00B81C6B" w:rsidRDefault="00B81C6B" w:rsidP="00B81C6B">
      <w:pPr>
        <w:keepNext/>
        <w:keepLines/>
        <w:spacing w:before="180"/>
        <w:outlineLvl w:val="1"/>
        <w:rPr>
          <w:sz w:val="28"/>
          <w:szCs w:val="18"/>
          <w:lang w:val="sv-SE" w:eastAsia="zh-CN"/>
        </w:rPr>
      </w:pPr>
      <w:r w:rsidRPr="00AE2AF7">
        <w:rPr>
          <w:sz w:val="28"/>
          <w:szCs w:val="18"/>
          <w:lang w:val="sv-SE" w:eastAsia="zh-CN"/>
        </w:rPr>
        <w:t>2.</w:t>
      </w:r>
      <w:r w:rsidR="000771DD">
        <w:rPr>
          <w:rFonts w:hint="eastAsia"/>
          <w:sz w:val="28"/>
          <w:szCs w:val="18"/>
          <w:lang w:val="sv-SE" w:eastAsia="zh-CN"/>
        </w:rPr>
        <w:t>1</w:t>
      </w:r>
      <w:r>
        <w:rPr>
          <w:rFonts w:hint="eastAsia"/>
          <w:sz w:val="28"/>
          <w:szCs w:val="18"/>
          <w:lang w:val="sv-SE" w:eastAsia="zh-CN"/>
        </w:rPr>
        <w:t xml:space="preserve"> </w:t>
      </w:r>
      <w:r w:rsidR="008D1E20">
        <w:rPr>
          <w:rFonts w:hint="eastAsia"/>
          <w:sz w:val="28"/>
          <w:szCs w:val="18"/>
          <w:lang w:val="sv-SE" w:eastAsia="zh-CN"/>
        </w:rPr>
        <w:t xml:space="preserve">General </w:t>
      </w:r>
      <w:r w:rsidR="00D913B1">
        <w:rPr>
          <w:rFonts w:hint="eastAsia"/>
          <w:sz w:val="28"/>
          <w:szCs w:val="18"/>
          <w:lang w:val="sv-SE" w:eastAsia="zh-CN"/>
        </w:rPr>
        <w:t xml:space="preserve"> </w:t>
      </w:r>
      <w:r w:rsidR="00C31DA0">
        <w:rPr>
          <w:rFonts w:hint="eastAsia"/>
          <w:sz w:val="28"/>
          <w:szCs w:val="18"/>
          <w:lang w:val="sv-SE" w:eastAsia="zh-CN"/>
        </w:rPr>
        <w:t xml:space="preserve"> </w:t>
      </w:r>
    </w:p>
    <w:p w14:paraId="51A99259" w14:textId="204E8638" w:rsidR="005623E3" w:rsidRDefault="009C10D3" w:rsidP="005623E3">
      <w:pPr>
        <w:jc w:val="both"/>
        <w:rPr>
          <w:lang w:val="sv-SE" w:eastAsia="zh-CN"/>
        </w:rPr>
      </w:pPr>
      <w:r>
        <w:rPr>
          <w:rFonts w:hint="eastAsia"/>
          <w:lang w:val="sv-SE" w:eastAsia="zh-CN"/>
        </w:rPr>
        <w:t>In general</w:t>
      </w:r>
      <w:r w:rsidR="005623E3">
        <w:rPr>
          <w:rFonts w:hint="eastAsia"/>
          <w:lang w:val="sv-SE" w:eastAsia="zh-CN"/>
        </w:rPr>
        <w:t xml:space="preserve">, the </w:t>
      </w:r>
      <w:r>
        <w:rPr>
          <w:rFonts w:hint="eastAsia"/>
          <w:lang w:val="sv-SE" w:eastAsia="zh-CN"/>
        </w:rPr>
        <w:t xml:space="preserve">high-level test procedure </w:t>
      </w:r>
      <w:r w:rsidR="005623E3">
        <w:rPr>
          <w:rFonts w:hint="eastAsia"/>
          <w:lang w:val="sv-SE" w:eastAsia="zh-CN"/>
        </w:rPr>
        <w:t xml:space="preserve">for AI/ML BM-case 1 can be </w:t>
      </w:r>
      <w:r w:rsidR="005623E3">
        <w:rPr>
          <w:lang w:val="sv-SE" w:eastAsia="zh-CN"/>
        </w:rPr>
        <w:t>described</w:t>
      </w:r>
      <w:r w:rsidR="005623E3">
        <w:rPr>
          <w:rFonts w:hint="eastAsia"/>
          <w:lang w:val="sv-SE" w:eastAsia="zh-CN"/>
        </w:rPr>
        <w:t xml:space="preserve"> below:</w:t>
      </w:r>
    </w:p>
    <w:p w14:paraId="71604FF9" w14:textId="77777777" w:rsidR="005623E3" w:rsidRPr="0073141F" w:rsidRDefault="005623E3" w:rsidP="005623E3">
      <w:pPr>
        <w:pStyle w:val="ListParagraph"/>
        <w:numPr>
          <w:ilvl w:val="0"/>
          <w:numId w:val="18"/>
        </w:numPr>
        <w:jc w:val="both"/>
        <w:rPr>
          <w:lang w:val="sv-SE" w:eastAsia="zh-CN"/>
        </w:rPr>
      </w:pPr>
      <w:r w:rsidRPr="0073141F">
        <w:rPr>
          <w:rFonts w:hint="eastAsia"/>
          <w:lang w:val="sv-SE" w:eastAsia="zh-CN"/>
        </w:rPr>
        <w:t xml:space="preserve">Progress A: </w:t>
      </w:r>
      <w:r w:rsidRPr="0073141F">
        <w:rPr>
          <w:lang w:val="sv-SE" w:eastAsia="zh-CN"/>
        </w:rPr>
        <w:t>UE BM performance with AI/ML for BM-case 1</w:t>
      </w:r>
    </w:p>
    <w:p w14:paraId="16E8F606" w14:textId="1624A697" w:rsidR="005623E3" w:rsidRPr="0073141F" w:rsidRDefault="005623E3" w:rsidP="005623E3">
      <w:pPr>
        <w:pStyle w:val="ListParagraph"/>
        <w:numPr>
          <w:ilvl w:val="1"/>
          <w:numId w:val="18"/>
        </w:numPr>
        <w:jc w:val="both"/>
        <w:rPr>
          <w:lang w:val="sv-SE" w:eastAsia="zh-CN"/>
        </w:rPr>
      </w:pPr>
      <w:r w:rsidRPr="0073141F">
        <w:rPr>
          <w:rFonts w:hint="eastAsia"/>
          <w:lang w:val="sv-SE" w:eastAsia="zh-CN"/>
        </w:rPr>
        <w:t xml:space="preserve">Step 1: </w:t>
      </w:r>
      <w:r w:rsidR="001A26F2">
        <w:rPr>
          <w:rFonts w:hint="eastAsia"/>
          <w:lang w:val="sv-SE" w:eastAsia="zh-CN"/>
        </w:rPr>
        <w:t>Mo</w:t>
      </w:r>
      <w:r w:rsidR="00EA4FBB">
        <w:rPr>
          <w:rFonts w:hint="eastAsia"/>
          <w:lang w:val="sv-SE" w:eastAsia="zh-CN"/>
        </w:rPr>
        <w:t>del</w:t>
      </w:r>
      <w:r w:rsidR="001A26F2" w:rsidRPr="0073141F">
        <w:rPr>
          <w:rFonts w:hint="eastAsia"/>
          <w:lang w:val="sv-SE" w:eastAsia="zh-CN"/>
        </w:rPr>
        <w:t xml:space="preserve"> </w:t>
      </w:r>
      <w:r w:rsidRPr="0073141F">
        <w:rPr>
          <w:rFonts w:hint="eastAsia"/>
          <w:lang w:val="sv-SE" w:eastAsia="zh-CN"/>
        </w:rPr>
        <w:t>training step - Channel parameters set #1</w:t>
      </w:r>
    </w:p>
    <w:p w14:paraId="405F5D09" w14:textId="4AE4DE8F" w:rsidR="00D75E8E" w:rsidRDefault="00D75E8E" w:rsidP="005623E3">
      <w:pPr>
        <w:pStyle w:val="ListParagraph"/>
        <w:numPr>
          <w:ilvl w:val="2"/>
          <w:numId w:val="18"/>
        </w:numPr>
        <w:jc w:val="both"/>
        <w:rPr>
          <w:lang w:val="sv-SE" w:eastAsia="zh-CN"/>
        </w:rPr>
      </w:pPr>
      <w:r>
        <w:rPr>
          <w:lang w:val="sv-SE" w:eastAsia="zh-CN"/>
        </w:rPr>
        <w:t>C</w:t>
      </w:r>
      <w:r>
        <w:rPr>
          <w:rFonts w:hint="eastAsia"/>
          <w:lang w:val="sv-SE" w:eastAsia="zh-CN"/>
        </w:rPr>
        <w:t xml:space="preserve">ontuct </w:t>
      </w:r>
      <w:r w:rsidR="0097238A">
        <w:rPr>
          <w:rFonts w:hint="eastAsia"/>
          <w:lang w:val="sv-SE" w:eastAsia="zh-CN"/>
        </w:rPr>
        <w:t xml:space="preserve">by </w:t>
      </w:r>
      <w:r>
        <w:rPr>
          <w:rFonts w:hint="eastAsia"/>
          <w:lang w:val="sv-SE" w:eastAsia="zh-CN"/>
        </w:rPr>
        <w:t>offline</w:t>
      </w:r>
    </w:p>
    <w:p w14:paraId="59E6BAE4" w14:textId="77777777" w:rsidR="005623E3" w:rsidRPr="0073141F" w:rsidRDefault="005623E3" w:rsidP="005623E3">
      <w:pPr>
        <w:pStyle w:val="ListParagraph"/>
        <w:numPr>
          <w:ilvl w:val="1"/>
          <w:numId w:val="18"/>
        </w:numPr>
        <w:jc w:val="both"/>
        <w:rPr>
          <w:lang w:val="sv-SE" w:eastAsia="zh-CN"/>
        </w:rPr>
      </w:pPr>
      <w:r w:rsidRPr="0073141F">
        <w:rPr>
          <w:rFonts w:hint="eastAsia"/>
          <w:lang w:val="sv-SE" w:eastAsia="zh-CN"/>
        </w:rPr>
        <w:t>Step 2: Measurement step - Channel parameter set #2</w:t>
      </w:r>
    </w:p>
    <w:p w14:paraId="039C94B9" w14:textId="77777777" w:rsidR="005623E3" w:rsidRPr="0073141F" w:rsidRDefault="005623E3" w:rsidP="005623E3">
      <w:pPr>
        <w:pStyle w:val="ListParagraph"/>
        <w:numPr>
          <w:ilvl w:val="2"/>
          <w:numId w:val="18"/>
        </w:numPr>
        <w:jc w:val="both"/>
        <w:rPr>
          <w:lang w:val="sv-SE" w:eastAsia="zh-CN"/>
        </w:rPr>
      </w:pPr>
      <w:r w:rsidRPr="0073141F">
        <w:rPr>
          <w:rFonts w:hint="eastAsia"/>
          <w:lang w:val="sv-SE" w:eastAsia="zh-CN"/>
        </w:rPr>
        <w:t xml:space="preserve">TE transmits Set B beams </w:t>
      </w:r>
    </w:p>
    <w:p w14:paraId="29023328" w14:textId="77777777" w:rsidR="005623E3" w:rsidRPr="0073141F" w:rsidRDefault="005623E3" w:rsidP="005623E3">
      <w:pPr>
        <w:pStyle w:val="ListParagraph"/>
        <w:numPr>
          <w:ilvl w:val="1"/>
          <w:numId w:val="18"/>
        </w:numPr>
        <w:jc w:val="both"/>
        <w:rPr>
          <w:lang w:val="en-US"/>
        </w:rPr>
      </w:pPr>
      <w:r w:rsidRPr="0073141F">
        <w:rPr>
          <w:rFonts w:hint="eastAsia"/>
          <w:lang w:val="sv-SE" w:eastAsia="zh-CN"/>
        </w:rPr>
        <w:t xml:space="preserve">Step 3: </w:t>
      </w:r>
      <w:r w:rsidRPr="0073141F">
        <w:rPr>
          <w:lang w:val="en-US"/>
        </w:rPr>
        <w:t xml:space="preserve">Prediction step </w:t>
      </w:r>
    </w:p>
    <w:p w14:paraId="547156FA" w14:textId="77777777" w:rsidR="005623E3" w:rsidRPr="0073141F" w:rsidRDefault="005623E3" w:rsidP="005623E3">
      <w:pPr>
        <w:pStyle w:val="ListParagraph"/>
        <w:numPr>
          <w:ilvl w:val="2"/>
          <w:numId w:val="18"/>
        </w:numPr>
        <w:jc w:val="both"/>
        <w:rPr>
          <w:lang w:val="sv-SE" w:eastAsia="zh-CN"/>
        </w:rPr>
      </w:pPr>
      <w:r w:rsidRPr="0073141F">
        <w:rPr>
          <w:lang w:val="en-US"/>
        </w:rPr>
        <w:t>UE reports top K predicted beams of set A based on measurement of set B beams.</w:t>
      </w:r>
    </w:p>
    <w:p w14:paraId="1B229FAC" w14:textId="77777777" w:rsidR="005623E3" w:rsidRPr="0073141F" w:rsidRDefault="005623E3" w:rsidP="005623E3">
      <w:pPr>
        <w:pStyle w:val="ListParagraph"/>
        <w:numPr>
          <w:ilvl w:val="0"/>
          <w:numId w:val="18"/>
        </w:numPr>
        <w:jc w:val="both"/>
        <w:rPr>
          <w:lang w:val="sv-SE" w:eastAsia="zh-CN"/>
        </w:rPr>
      </w:pPr>
      <w:r w:rsidRPr="0073141F">
        <w:rPr>
          <w:rFonts w:hint="eastAsia"/>
          <w:lang w:val="en-US" w:eastAsia="zh-CN"/>
        </w:rPr>
        <w:t xml:space="preserve">Progress B: </w:t>
      </w:r>
      <w:r w:rsidRPr="0073141F">
        <w:rPr>
          <w:lang w:eastAsia="zh-CN"/>
        </w:rPr>
        <w:t>Ground truth of UE BM performance without AI/ML for BM-case 1</w:t>
      </w:r>
    </w:p>
    <w:p w14:paraId="1A543DB6" w14:textId="77777777" w:rsidR="005623E3" w:rsidRPr="0073141F" w:rsidRDefault="005623E3" w:rsidP="005623E3">
      <w:pPr>
        <w:pStyle w:val="ListParagraph"/>
        <w:numPr>
          <w:ilvl w:val="1"/>
          <w:numId w:val="18"/>
        </w:numPr>
        <w:jc w:val="both"/>
        <w:rPr>
          <w:lang w:val="sv-SE" w:eastAsia="zh-CN"/>
        </w:rPr>
      </w:pPr>
      <w:r w:rsidRPr="0073141F">
        <w:rPr>
          <w:rFonts w:hint="eastAsia"/>
          <w:lang w:val="sv-SE" w:eastAsia="zh-CN"/>
        </w:rPr>
        <w:lastRenderedPageBreak/>
        <w:t xml:space="preserve">Step 1: </w:t>
      </w:r>
      <w:r w:rsidRPr="0073141F">
        <w:rPr>
          <w:lang w:val="sv-SE" w:eastAsia="zh-CN"/>
        </w:rPr>
        <w:t>Measurement step</w:t>
      </w:r>
      <w:r w:rsidRPr="0073141F">
        <w:rPr>
          <w:rFonts w:hint="eastAsia"/>
          <w:lang w:val="sv-SE" w:eastAsia="zh-CN"/>
        </w:rPr>
        <w:t xml:space="preserve"> </w:t>
      </w:r>
      <w:r w:rsidRPr="0073141F">
        <w:rPr>
          <w:lang w:val="sv-SE" w:eastAsia="zh-CN"/>
        </w:rPr>
        <w:t>–</w:t>
      </w:r>
      <w:r w:rsidRPr="0073141F">
        <w:rPr>
          <w:rFonts w:hint="eastAsia"/>
          <w:lang w:val="sv-SE" w:eastAsia="zh-CN"/>
        </w:rPr>
        <w:t xml:space="preserve"> Channel parameters set #2</w:t>
      </w:r>
    </w:p>
    <w:p w14:paraId="2CD039BF" w14:textId="77777777" w:rsidR="005623E3" w:rsidRPr="0073141F" w:rsidRDefault="005623E3" w:rsidP="005623E3">
      <w:pPr>
        <w:pStyle w:val="ListParagraph"/>
        <w:numPr>
          <w:ilvl w:val="2"/>
          <w:numId w:val="18"/>
        </w:numPr>
        <w:jc w:val="both"/>
        <w:rPr>
          <w:lang w:val="sv-SE" w:eastAsia="zh-CN"/>
        </w:rPr>
      </w:pPr>
      <w:r w:rsidRPr="0073141F">
        <w:rPr>
          <w:lang w:val="en-US"/>
        </w:rPr>
        <w:t xml:space="preserve">TE transmits set A beams. </w:t>
      </w:r>
    </w:p>
    <w:p w14:paraId="4B442AEE" w14:textId="77777777" w:rsidR="005623E3" w:rsidRPr="0073141F" w:rsidRDefault="005623E3" w:rsidP="005623E3">
      <w:pPr>
        <w:pStyle w:val="ListParagraph"/>
        <w:numPr>
          <w:ilvl w:val="2"/>
          <w:numId w:val="18"/>
        </w:numPr>
        <w:jc w:val="both"/>
        <w:rPr>
          <w:lang w:val="sv-SE" w:eastAsia="zh-CN"/>
        </w:rPr>
      </w:pPr>
      <w:r w:rsidRPr="0073141F">
        <w:rPr>
          <w:lang w:val="en-US"/>
        </w:rPr>
        <w:t xml:space="preserve">UE reports measured RSRP of all beams of set A. </w:t>
      </w:r>
    </w:p>
    <w:p w14:paraId="112FBE70" w14:textId="77777777" w:rsidR="005623E3" w:rsidRPr="0073141F" w:rsidRDefault="005623E3" w:rsidP="005623E3">
      <w:pPr>
        <w:pStyle w:val="ListParagraph"/>
        <w:numPr>
          <w:ilvl w:val="1"/>
          <w:numId w:val="18"/>
        </w:numPr>
        <w:rPr>
          <w:lang w:val="sv-SE" w:eastAsia="zh-CN"/>
        </w:rPr>
      </w:pPr>
      <w:r w:rsidRPr="0073141F">
        <w:rPr>
          <w:lang w:val="sv-SE" w:eastAsia="zh-CN"/>
        </w:rPr>
        <w:t>Setp 2: TE compares the measured RSRP of the strongest beam and the maximum RSRP of top K predicted beam.</w:t>
      </w:r>
    </w:p>
    <w:p w14:paraId="6FA97739" w14:textId="77777777" w:rsidR="005623E3" w:rsidRDefault="005623E3" w:rsidP="005623E3">
      <w:pPr>
        <w:jc w:val="center"/>
        <w:rPr>
          <w:lang w:val="en-US" w:eastAsia="zh-CN"/>
        </w:rPr>
      </w:pPr>
    </w:p>
    <w:p w14:paraId="534FA9CF" w14:textId="77777777" w:rsidR="005623E3" w:rsidRDefault="005623E3" w:rsidP="005623E3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0E3D0207" wp14:editId="3356BC2D">
            <wp:extent cx="4507439" cy="1414883"/>
            <wp:effectExtent l="0" t="0" r="7620" b="0"/>
            <wp:docPr id="1410799333" name="Picture 4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799333" name="Picture 4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616" cy="1421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45D8D1" w14:textId="67B1AE79" w:rsidR="005623E3" w:rsidRPr="0003661F" w:rsidRDefault="005623E3" w:rsidP="0003661F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</w:t>
      </w:r>
      <w:r w:rsidR="0003661F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: </w:t>
      </w:r>
      <w:r w:rsidR="009C10D3">
        <w:rPr>
          <w:rFonts w:hint="eastAsia"/>
          <w:lang w:val="en-US" w:eastAsia="zh-CN"/>
        </w:rPr>
        <w:t>High-level t</w:t>
      </w:r>
      <w:r w:rsidRPr="007E140A">
        <w:rPr>
          <w:lang w:val="en-US" w:eastAsia="zh-CN"/>
        </w:rPr>
        <w:t xml:space="preserve">est </w:t>
      </w:r>
      <w:r w:rsidR="009C10D3">
        <w:rPr>
          <w:rFonts w:hint="eastAsia"/>
          <w:lang w:val="en-US" w:eastAsia="zh-CN"/>
        </w:rPr>
        <w:t>procedure</w:t>
      </w:r>
      <w:r w:rsidRPr="007E140A">
        <w:rPr>
          <w:lang w:val="en-US" w:eastAsia="zh-CN"/>
        </w:rPr>
        <w:t xml:space="preserve"> for AI/ML BM-case 1</w:t>
      </w:r>
    </w:p>
    <w:p w14:paraId="508564D9" w14:textId="7FBAC4AC" w:rsidR="005623E3" w:rsidRDefault="005623E3" w:rsidP="000701AF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addition</w:t>
      </w:r>
      <w:r>
        <w:rPr>
          <w:rFonts w:hint="eastAsia"/>
          <w:lang w:eastAsia="zh-CN"/>
        </w:rPr>
        <w:t>, i</w:t>
      </w:r>
      <w:r>
        <w:t xml:space="preserve">t is essential to randomize the transmission of </w:t>
      </w:r>
      <w:proofErr w:type="spellStart"/>
      <w:r>
        <w:t>setA</w:t>
      </w:r>
      <w:proofErr w:type="spellEnd"/>
      <w:r>
        <w:t xml:space="preserve"> beams during step1 of progress</w:t>
      </w:r>
      <w:r>
        <w:rPr>
          <w:rFonts w:eastAsia="Yu Gothic" w:hint="eastAsia"/>
          <w:lang w:eastAsia="ja-JP"/>
        </w:rPr>
        <w:t xml:space="preserve"> </w:t>
      </w:r>
      <w:r>
        <w:t xml:space="preserve">B of Figure </w:t>
      </w:r>
      <w:r w:rsidR="0003661F">
        <w:rPr>
          <w:rFonts w:hint="eastAsia"/>
          <w:lang w:eastAsia="zh-CN"/>
        </w:rPr>
        <w:t>1</w:t>
      </w:r>
      <w:r>
        <w:t xml:space="preserve"> to properly test UE’s AI-ML model. </w:t>
      </w:r>
    </w:p>
    <w:p w14:paraId="287AAFC0" w14:textId="6A08A961" w:rsidR="005623E3" w:rsidRDefault="000701AF" w:rsidP="00115DC8">
      <w:pPr>
        <w:jc w:val="both"/>
      </w:pPr>
      <w:r>
        <w:rPr>
          <w:lang w:eastAsia="zh-CN"/>
        </w:rPr>
        <w:t>Additionally</w:t>
      </w:r>
      <w:r>
        <w:rPr>
          <w:rFonts w:hint="eastAsia"/>
          <w:lang w:eastAsia="zh-CN"/>
        </w:rPr>
        <w:t>, i</w:t>
      </w:r>
      <w:r w:rsidR="005623E3">
        <w:t xml:space="preserve">f the transmission of </w:t>
      </w:r>
      <w:proofErr w:type="spellStart"/>
      <w:r w:rsidR="005623E3">
        <w:t>setA</w:t>
      </w:r>
      <w:proofErr w:type="spellEnd"/>
      <w:r w:rsidR="005623E3">
        <w:t xml:space="preserve"> beams is not randomized during measurement step of </w:t>
      </w:r>
      <w:proofErr w:type="spellStart"/>
      <w:r w:rsidR="005623E3">
        <w:t>progressB</w:t>
      </w:r>
      <w:proofErr w:type="spellEnd"/>
      <w:r w:rsidR="005623E3">
        <w:t xml:space="preserve">, UE can simply inform TE that its </w:t>
      </w:r>
      <w:proofErr w:type="gramStart"/>
      <w:r w:rsidR="005623E3">
        <w:t>top-1</w:t>
      </w:r>
      <w:proofErr w:type="gramEnd"/>
      <w:r w:rsidR="005623E3">
        <w:t xml:space="preserve"> strongest beam is same as its </w:t>
      </w:r>
      <w:proofErr w:type="gramStart"/>
      <w:r w:rsidR="005623E3">
        <w:t>top-1</w:t>
      </w:r>
      <w:proofErr w:type="gramEnd"/>
      <w:r w:rsidR="005623E3">
        <w:t xml:space="preserve"> predicted beam of </w:t>
      </w:r>
      <w:proofErr w:type="spellStart"/>
      <w:r w:rsidR="005623E3">
        <w:t>progressA</w:t>
      </w:r>
      <w:proofErr w:type="spellEnd"/>
      <w:r w:rsidR="005623E3">
        <w:t xml:space="preserve">. UE does not even need to measure the beams to predict it. However, UE won’t be able to </w:t>
      </w:r>
      <w:r w:rsidR="005623E3">
        <w:rPr>
          <w:rFonts w:eastAsia="Yu Gothic" w:hint="eastAsia"/>
          <w:lang w:eastAsia="ja-JP"/>
        </w:rPr>
        <w:t>cheat the test like this</w:t>
      </w:r>
      <w:r w:rsidR="0049676E">
        <w:rPr>
          <w:rFonts w:eastAsiaTheme="minorEastAsia" w:hint="eastAsia"/>
          <w:lang w:eastAsia="zh-CN"/>
        </w:rPr>
        <w:t xml:space="preserve"> </w:t>
      </w:r>
      <w:r w:rsidR="005623E3">
        <w:t xml:space="preserve">if the transmission of </w:t>
      </w:r>
      <w:proofErr w:type="spellStart"/>
      <w:r w:rsidR="005623E3">
        <w:t>setA</w:t>
      </w:r>
      <w:proofErr w:type="spellEnd"/>
      <w:r w:rsidR="005623E3">
        <w:t xml:space="preserve"> beams is randomized during measurement step of </w:t>
      </w:r>
      <w:proofErr w:type="spellStart"/>
      <w:r w:rsidR="005623E3">
        <w:t>progressB</w:t>
      </w:r>
      <w:proofErr w:type="spellEnd"/>
      <w:r w:rsidR="005623E3">
        <w:t>.</w:t>
      </w:r>
    </w:p>
    <w:p w14:paraId="05B52734" w14:textId="081895DF" w:rsidR="005623E3" w:rsidRDefault="005623E3" w:rsidP="005623E3">
      <w:pPr>
        <w:jc w:val="both"/>
        <w:rPr>
          <w:lang w:val="sv-SE" w:eastAsia="zh-CN"/>
        </w:rPr>
      </w:pPr>
      <w:r>
        <w:rPr>
          <w:rFonts w:hint="eastAsia"/>
          <w:lang w:val="sv-SE" w:eastAsia="zh-CN"/>
        </w:rPr>
        <w:t xml:space="preserve">Based on </w:t>
      </w:r>
      <w:r>
        <w:rPr>
          <w:lang w:val="sv-SE" w:eastAsia="zh-CN"/>
        </w:rPr>
        <w:t xml:space="preserve">the </w:t>
      </w:r>
      <w:r>
        <w:rPr>
          <w:rFonts w:hint="eastAsia"/>
          <w:lang w:val="sv-SE" w:eastAsia="zh-CN"/>
        </w:rPr>
        <w:t xml:space="preserve">illustration of </w:t>
      </w:r>
      <w:r>
        <w:rPr>
          <w:lang w:val="sv-SE" w:eastAsia="zh-CN"/>
        </w:rPr>
        <w:t xml:space="preserve">the </w:t>
      </w:r>
      <w:r>
        <w:rPr>
          <w:rFonts w:hint="eastAsia"/>
          <w:lang w:val="sv-SE" w:eastAsia="zh-CN"/>
        </w:rPr>
        <w:t>test steps, we have the following observation.</w:t>
      </w:r>
    </w:p>
    <w:p w14:paraId="11ADB030" w14:textId="5046A3B6" w:rsidR="005623E3" w:rsidRPr="007F586A" w:rsidRDefault="005623E3" w:rsidP="005623E3">
      <w:p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 xml:space="preserve">Observation </w:t>
      </w:r>
      <w:r w:rsidR="00AE0E35">
        <w:rPr>
          <w:rFonts w:hint="eastAsia"/>
          <w:b/>
          <w:bCs/>
          <w:lang w:val="sv-SE" w:eastAsia="zh-CN"/>
        </w:rPr>
        <w:t>1</w:t>
      </w:r>
      <w:r w:rsidRPr="007F586A">
        <w:rPr>
          <w:rFonts w:hint="eastAsia"/>
          <w:b/>
          <w:bCs/>
          <w:lang w:val="sv-SE" w:eastAsia="zh-CN"/>
        </w:rPr>
        <w:t xml:space="preserve">: The key </w:t>
      </w:r>
      <w:r w:rsidRPr="007F586A">
        <w:rPr>
          <w:b/>
          <w:bCs/>
          <w:lang w:val="sv-SE" w:eastAsia="zh-CN"/>
        </w:rPr>
        <w:t>requirements</w:t>
      </w:r>
      <w:r w:rsidRPr="007F586A">
        <w:rPr>
          <w:rFonts w:hint="eastAsia"/>
          <w:b/>
          <w:bCs/>
          <w:lang w:val="sv-SE" w:eastAsia="zh-CN"/>
        </w:rPr>
        <w:t xml:space="preserve"> for AI/ML BM test setup are listed following:</w:t>
      </w:r>
    </w:p>
    <w:p w14:paraId="4F4CE10D" w14:textId="77777777" w:rsidR="005623E3" w:rsidRPr="007F586A" w:rsidRDefault="005623E3" w:rsidP="005623E3">
      <w:pPr>
        <w:pStyle w:val="ListParagraph"/>
        <w:numPr>
          <w:ilvl w:val="0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>Requirement</w:t>
      </w:r>
      <w:r w:rsidRPr="007F586A">
        <w:rPr>
          <w:b/>
          <w:bCs/>
          <w:lang w:val="sv-SE" w:eastAsia="zh-CN"/>
        </w:rPr>
        <w:t>#1: Channel model in the test</w:t>
      </w:r>
    </w:p>
    <w:p w14:paraId="536291BA" w14:textId="5E56014C" w:rsidR="005623E3" w:rsidRPr="00115DC8" w:rsidRDefault="0049676E" w:rsidP="00115DC8">
      <w:pPr>
        <w:pStyle w:val="ListParagraph"/>
        <w:numPr>
          <w:ilvl w:val="1"/>
          <w:numId w:val="20"/>
        </w:numPr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T</w:t>
      </w:r>
      <w:r w:rsidRPr="0049676E">
        <w:rPr>
          <w:b/>
          <w:bCs/>
          <w:lang w:val="sv-SE" w:eastAsia="zh-CN"/>
        </w:rPr>
        <w:t>he test should reflect performance in the field</w:t>
      </w:r>
      <w:r>
        <w:rPr>
          <w:rFonts w:hint="eastAsia"/>
          <w:b/>
          <w:bCs/>
          <w:lang w:val="sv-SE" w:eastAsia="zh-CN"/>
        </w:rPr>
        <w:t xml:space="preserve">. Hence, </w:t>
      </w:r>
      <w:r w:rsidR="005623E3" w:rsidRPr="00115DC8">
        <w:rPr>
          <w:b/>
          <w:bCs/>
          <w:lang w:val="sv-SE" w:eastAsia="zh-CN"/>
        </w:rPr>
        <w:t>CDL or simplified CDL to properly verify beam management performance.</w:t>
      </w:r>
    </w:p>
    <w:p w14:paraId="077D7CE4" w14:textId="77777777" w:rsidR="005623E3" w:rsidRPr="007F586A" w:rsidRDefault="005623E3" w:rsidP="005623E3">
      <w:pPr>
        <w:pStyle w:val="ListParagraph"/>
        <w:numPr>
          <w:ilvl w:val="0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>Requirement</w:t>
      </w:r>
      <w:r w:rsidRPr="007F586A">
        <w:rPr>
          <w:b/>
          <w:bCs/>
          <w:lang w:val="sv-SE" w:eastAsia="zh-CN"/>
        </w:rPr>
        <w:t>#</w:t>
      </w:r>
      <w:r>
        <w:rPr>
          <w:rFonts w:hint="eastAsia"/>
          <w:b/>
          <w:bCs/>
          <w:lang w:val="sv-SE" w:eastAsia="zh-CN"/>
        </w:rPr>
        <w:t>2</w:t>
      </w:r>
      <w:r w:rsidRPr="007F586A">
        <w:rPr>
          <w:b/>
          <w:bCs/>
          <w:lang w:val="sv-SE" w:eastAsia="zh-CN"/>
        </w:rPr>
        <w:t>:</w:t>
      </w:r>
      <w:r w:rsidRPr="007F586A">
        <w:rPr>
          <w:rFonts w:hint="eastAsia"/>
          <w:b/>
          <w:bCs/>
          <w:lang w:val="sv-SE" w:eastAsia="zh-CN"/>
        </w:rPr>
        <w:t xml:space="preserve"> </w:t>
      </w:r>
      <w:r w:rsidRPr="007F586A">
        <w:rPr>
          <w:b/>
          <w:bCs/>
          <w:lang w:val="sv-SE" w:eastAsia="zh-CN"/>
        </w:rPr>
        <w:t>Avoid the cheating</w:t>
      </w:r>
    </w:p>
    <w:p w14:paraId="742CF504" w14:textId="2252261F" w:rsidR="005623E3" w:rsidRPr="007F586A" w:rsidRDefault="005623E3" w:rsidP="005623E3">
      <w:pPr>
        <w:pStyle w:val="ListParagraph"/>
        <w:numPr>
          <w:ilvl w:val="1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b/>
          <w:bCs/>
          <w:lang w:val="sv-SE" w:eastAsia="zh-CN"/>
        </w:rPr>
        <w:t xml:space="preserve">Progress A: </w:t>
      </w:r>
      <w:r w:rsidR="0097238A">
        <w:rPr>
          <w:rFonts w:hint="eastAsia"/>
          <w:b/>
          <w:bCs/>
          <w:lang w:val="sv-SE" w:eastAsia="zh-CN"/>
        </w:rPr>
        <w:t>Model</w:t>
      </w:r>
      <w:r w:rsidR="0097238A" w:rsidRPr="007F586A">
        <w:rPr>
          <w:b/>
          <w:bCs/>
          <w:lang w:val="sv-SE" w:eastAsia="zh-CN"/>
        </w:rPr>
        <w:t xml:space="preserve"> </w:t>
      </w:r>
      <w:r w:rsidRPr="007F586A">
        <w:rPr>
          <w:b/>
          <w:bCs/>
          <w:lang w:val="sv-SE" w:eastAsia="zh-CN"/>
        </w:rPr>
        <w:t xml:space="preserve">training for Set A’s is generated with channel parameters #1. Set B in UE measurement should have enough randomness compared to Set A’. </w:t>
      </w:r>
    </w:p>
    <w:p w14:paraId="7BC09183" w14:textId="289A8DD7" w:rsidR="005623E3" w:rsidRPr="007F586A" w:rsidRDefault="005623E3" w:rsidP="005623E3">
      <w:pPr>
        <w:pStyle w:val="ListParagraph"/>
        <w:numPr>
          <w:ilvl w:val="1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b/>
          <w:bCs/>
          <w:lang w:val="sv-SE" w:eastAsia="zh-CN"/>
        </w:rPr>
        <w:t xml:space="preserve">Progress B: Set A is generated to make sure </w:t>
      </w:r>
      <w:r>
        <w:rPr>
          <w:b/>
          <w:bCs/>
          <w:lang w:val="sv-SE" w:eastAsia="zh-CN"/>
        </w:rPr>
        <w:t xml:space="preserve">to </w:t>
      </w:r>
      <w:r w:rsidRPr="007F586A">
        <w:rPr>
          <w:b/>
          <w:bCs/>
          <w:lang w:val="sv-SE" w:eastAsia="zh-CN"/>
        </w:rPr>
        <w:t xml:space="preserve">use the same parameters (initial phase, angular spread, delay spread) as the </w:t>
      </w:r>
      <w:r w:rsidRPr="007F586A">
        <w:rPr>
          <w:rFonts w:hint="eastAsia"/>
          <w:b/>
          <w:bCs/>
          <w:lang w:val="sv-SE" w:eastAsia="zh-CN"/>
        </w:rPr>
        <w:t xml:space="preserve">Set B in </w:t>
      </w:r>
      <w:r>
        <w:rPr>
          <w:b/>
          <w:bCs/>
          <w:lang w:val="sv-SE" w:eastAsia="zh-CN"/>
        </w:rPr>
        <w:t xml:space="preserve">the </w:t>
      </w:r>
      <w:r w:rsidRPr="007F586A">
        <w:rPr>
          <w:b/>
          <w:bCs/>
          <w:lang w:val="sv-SE" w:eastAsia="zh-CN"/>
        </w:rPr>
        <w:t>Progress A measurement step.</w:t>
      </w:r>
      <w:r w:rsidRPr="007F586A">
        <w:rPr>
          <w:rFonts w:hint="eastAsia"/>
          <w:b/>
          <w:bCs/>
          <w:lang w:val="sv-SE" w:eastAsia="zh-CN"/>
        </w:rPr>
        <w:t xml:space="preserve"> </w:t>
      </w:r>
      <w:r w:rsidRPr="007F586A">
        <w:rPr>
          <w:b/>
          <w:bCs/>
          <w:lang w:val="sv-SE" w:eastAsia="zh-CN"/>
        </w:rPr>
        <w:t xml:space="preserve">NW antenna/beam configurations for </w:t>
      </w:r>
      <w:r w:rsidRPr="007F586A">
        <w:rPr>
          <w:rFonts w:hint="eastAsia"/>
          <w:b/>
          <w:bCs/>
          <w:lang w:val="sv-SE" w:eastAsia="zh-CN"/>
        </w:rPr>
        <w:t>S</w:t>
      </w:r>
      <w:r w:rsidRPr="007F586A">
        <w:rPr>
          <w:b/>
          <w:bCs/>
          <w:lang w:val="sv-SE" w:eastAsia="zh-CN"/>
        </w:rPr>
        <w:t xml:space="preserve">et A and </w:t>
      </w:r>
      <w:r w:rsidRPr="007F586A">
        <w:rPr>
          <w:rFonts w:hint="eastAsia"/>
          <w:b/>
          <w:bCs/>
          <w:lang w:val="sv-SE" w:eastAsia="zh-CN"/>
        </w:rPr>
        <w:t>S</w:t>
      </w:r>
      <w:r w:rsidRPr="007F586A">
        <w:rPr>
          <w:b/>
          <w:bCs/>
          <w:lang w:val="sv-SE" w:eastAsia="zh-CN"/>
        </w:rPr>
        <w:t xml:space="preserve">et B </w:t>
      </w:r>
      <w:r>
        <w:rPr>
          <w:rFonts w:hint="eastAsia"/>
          <w:b/>
          <w:bCs/>
          <w:lang w:val="sv-SE" w:eastAsia="zh-CN"/>
        </w:rPr>
        <w:t>should be</w:t>
      </w:r>
      <w:r w:rsidRPr="007F586A">
        <w:rPr>
          <w:b/>
          <w:bCs/>
          <w:lang w:val="sv-SE" w:eastAsia="zh-CN"/>
        </w:rPr>
        <w:t xml:space="preserve"> deterministic.</w:t>
      </w:r>
      <w:r>
        <w:rPr>
          <w:rFonts w:hint="eastAsia"/>
          <w:b/>
          <w:bCs/>
          <w:lang w:val="sv-SE" w:eastAsia="zh-CN"/>
        </w:rPr>
        <w:t xml:space="preserve"> </w:t>
      </w:r>
      <w:r w:rsidRPr="00586B01">
        <w:rPr>
          <w:b/>
          <w:bCs/>
        </w:rPr>
        <w:t>For some prediction metrics (e.g., option 2 and 3), UE can pass the test without actual measurement if TE does not randomize the transmission of its beams.</w:t>
      </w:r>
      <w:r>
        <w:rPr>
          <w:rFonts w:hint="eastAsia"/>
          <w:b/>
          <w:bCs/>
          <w:lang w:val="sv-SE" w:eastAsia="zh-CN"/>
        </w:rPr>
        <w:t xml:space="preserve"> </w:t>
      </w:r>
    </w:p>
    <w:p w14:paraId="259B408F" w14:textId="77777777" w:rsidR="005623E3" w:rsidRPr="007F586A" w:rsidRDefault="005623E3" w:rsidP="005623E3">
      <w:pPr>
        <w:pStyle w:val="ListParagraph"/>
        <w:numPr>
          <w:ilvl w:val="0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>Requirement</w:t>
      </w:r>
      <w:r w:rsidRPr="007F586A">
        <w:rPr>
          <w:b/>
          <w:bCs/>
          <w:lang w:val="sv-SE" w:eastAsia="zh-CN"/>
        </w:rPr>
        <w:t>#</w:t>
      </w:r>
      <w:r>
        <w:rPr>
          <w:rFonts w:hint="eastAsia"/>
          <w:b/>
          <w:bCs/>
          <w:lang w:val="sv-SE" w:eastAsia="zh-CN"/>
        </w:rPr>
        <w:t>3</w:t>
      </w:r>
      <w:r w:rsidRPr="007F586A">
        <w:rPr>
          <w:rFonts w:hint="eastAsia"/>
          <w:b/>
          <w:bCs/>
          <w:lang w:val="sv-SE" w:eastAsia="zh-CN"/>
        </w:rPr>
        <w:t xml:space="preserve">: Support the beam </w:t>
      </w:r>
      <w:r w:rsidRPr="007F586A">
        <w:rPr>
          <w:b/>
          <w:bCs/>
          <w:lang w:val="sv-SE" w:eastAsia="zh-CN"/>
        </w:rPr>
        <w:t>number</w:t>
      </w:r>
      <w:r w:rsidRPr="007F586A">
        <w:rPr>
          <w:rFonts w:hint="eastAsia"/>
          <w:b/>
          <w:bCs/>
          <w:lang w:val="sv-SE" w:eastAsia="zh-CN"/>
        </w:rPr>
        <w:t xml:space="preserve"> of Set A</w:t>
      </w:r>
    </w:p>
    <w:p w14:paraId="59F260AE" w14:textId="1C97CD58" w:rsidR="00681E65" w:rsidRPr="00F0527E" w:rsidRDefault="005623E3" w:rsidP="00F0527E">
      <w:pPr>
        <w:pStyle w:val="ListParagraph"/>
        <w:numPr>
          <w:ilvl w:val="1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 xml:space="preserve">TE needs to support </w:t>
      </w:r>
      <w:r w:rsidRPr="007F586A">
        <w:rPr>
          <w:b/>
          <w:bCs/>
          <w:lang w:val="sv-SE" w:eastAsia="zh-CN"/>
        </w:rPr>
        <w:t>Set A for ground truth</w:t>
      </w:r>
      <w:r w:rsidRPr="007F586A">
        <w:rPr>
          <w:rFonts w:hint="eastAsia"/>
          <w:b/>
          <w:bCs/>
          <w:lang w:val="sv-SE" w:eastAsia="zh-CN"/>
        </w:rPr>
        <w:t xml:space="preserve"> </w:t>
      </w:r>
      <w:r w:rsidRPr="007F586A">
        <w:rPr>
          <w:b/>
          <w:bCs/>
          <w:lang w:val="sv-SE" w:eastAsia="zh-CN"/>
        </w:rPr>
        <w:t>verification.</w:t>
      </w:r>
    </w:p>
    <w:p w14:paraId="7309554D" w14:textId="736F6200" w:rsidR="00681E65" w:rsidRDefault="00681E65" w:rsidP="00681E65">
      <w:pPr>
        <w:keepNext/>
        <w:keepLines/>
        <w:spacing w:before="180"/>
        <w:outlineLvl w:val="1"/>
        <w:rPr>
          <w:sz w:val="28"/>
          <w:szCs w:val="18"/>
          <w:lang w:val="sv-SE" w:eastAsia="zh-CN"/>
        </w:rPr>
      </w:pPr>
      <w:r w:rsidRPr="00AE2AF7">
        <w:rPr>
          <w:sz w:val="28"/>
          <w:szCs w:val="18"/>
          <w:lang w:val="sv-SE" w:eastAsia="zh-CN"/>
        </w:rPr>
        <w:t>2.</w:t>
      </w:r>
      <w:r w:rsidR="00F0527E">
        <w:rPr>
          <w:rFonts w:hint="eastAsia"/>
          <w:sz w:val="28"/>
          <w:szCs w:val="18"/>
          <w:lang w:val="sv-SE" w:eastAsia="zh-CN"/>
        </w:rPr>
        <w:t>2 Multiple AoA test setup with enhanced IFF (eIFF) system</w:t>
      </w:r>
    </w:p>
    <w:p w14:paraId="002B0492" w14:textId="2F4E2C7B" w:rsidR="004D1A41" w:rsidRPr="004D7E9A" w:rsidRDefault="004D1A41" w:rsidP="004D7E9A">
      <w:pPr>
        <w:jc w:val="both"/>
        <w:rPr>
          <w:lang w:eastAsia="zh-CN"/>
        </w:rPr>
      </w:pPr>
      <w:r w:rsidRPr="003074F2">
        <w:rPr>
          <w:lang w:eastAsia="zh-CN"/>
        </w:rPr>
        <w:t xml:space="preserve">FR2 RRM test setup </w:t>
      </w:r>
      <w:proofErr w:type="spellStart"/>
      <w:r w:rsidRPr="003074F2">
        <w:rPr>
          <w:lang w:eastAsia="zh-CN"/>
        </w:rPr>
        <w:t>eIFF</w:t>
      </w:r>
      <w:proofErr w:type="spellEnd"/>
      <w:r w:rsidRPr="003074F2">
        <w:rPr>
          <w:lang w:eastAsia="zh-CN"/>
        </w:rPr>
        <w:t xml:space="preserve"> </w:t>
      </w:r>
      <w:r w:rsidRPr="0073141F">
        <w:rPr>
          <w:lang w:eastAsia="zh-CN"/>
        </w:rPr>
        <w:t xml:space="preserve">was </w:t>
      </w:r>
      <w:r w:rsidR="00E11B29">
        <w:rPr>
          <w:rFonts w:hint="eastAsia"/>
          <w:lang w:eastAsia="zh-CN"/>
        </w:rPr>
        <w:t xml:space="preserve">agreed as the </w:t>
      </w:r>
      <w:r w:rsidR="004D7E9A">
        <w:rPr>
          <w:rFonts w:hint="eastAsia"/>
          <w:lang w:eastAsia="zh-CN"/>
        </w:rPr>
        <w:t>baseline</w:t>
      </w:r>
      <w:r w:rsidRPr="0073141F">
        <w:rPr>
          <w:lang w:eastAsia="zh-CN"/>
        </w:rPr>
        <w:t xml:space="preserve"> to verify the AI/ML beam management</w:t>
      </w:r>
      <w:r w:rsidR="004D7E9A">
        <w:rPr>
          <w:rFonts w:hint="eastAsia"/>
          <w:lang w:eastAsia="zh-CN"/>
        </w:rPr>
        <w:t xml:space="preserve"> [1]</w:t>
      </w:r>
      <w:r w:rsidRPr="0073141F"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shown</w:t>
      </w:r>
      <w:r>
        <w:rPr>
          <w:rFonts w:hint="eastAsia"/>
          <w:lang w:eastAsia="zh-CN"/>
        </w:rPr>
        <w:t xml:space="preserve"> in Figure </w:t>
      </w:r>
      <w:r w:rsidR="004D7E9A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, </w:t>
      </w:r>
      <w:r w:rsidRPr="007E1452">
        <w:rPr>
          <w:lang w:eastAsia="zh-CN"/>
        </w:rPr>
        <w:t>there</w:t>
      </w:r>
      <w:r w:rsidRPr="007E1452">
        <w:rPr>
          <w:rFonts w:hint="eastAsia"/>
          <w:lang w:eastAsia="zh-CN"/>
        </w:rPr>
        <w:t xml:space="preserve"> are 4 physical probes in the current FR2 RRM test setup. </w:t>
      </w:r>
      <w:r>
        <w:rPr>
          <w:rFonts w:hint="eastAsia"/>
          <w:lang w:eastAsia="zh-CN"/>
        </w:rPr>
        <w:t xml:space="preserve">These 4 probes can </w:t>
      </w:r>
      <w:r>
        <w:rPr>
          <w:lang w:eastAsia="zh-CN"/>
        </w:rPr>
        <w:t>transmit</w:t>
      </w:r>
      <w:r>
        <w:rPr>
          <w:rFonts w:hint="eastAsia"/>
          <w:lang w:eastAsia="zh-CN"/>
        </w:rPr>
        <w:t xml:space="preserve"> power </w:t>
      </w:r>
      <w:r>
        <w:rPr>
          <w:lang w:eastAsia="zh-CN"/>
        </w:rPr>
        <w:t>simultaneously</w:t>
      </w:r>
      <w:r>
        <w:rPr>
          <w:rFonts w:hint="eastAsia"/>
          <w:lang w:eastAsia="zh-CN"/>
        </w:rPr>
        <w:t xml:space="preserve"> with different </w:t>
      </w:r>
      <w:r>
        <w:rPr>
          <w:lang w:eastAsia="zh-CN"/>
        </w:rPr>
        <w:t>amplitude</w:t>
      </w:r>
      <w:r>
        <w:rPr>
          <w:rFonts w:hint="eastAsia"/>
          <w:lang w:eastAsia="zh-CN"/>
        </w:rPr>
        <w:t xml:space="preserve"> and phase. Therefore, t</w:t>
      </w:r>
      <w:r w:rsidRPr="007E1452">
        <w:rPr>
          <w:rFonts w:hint="eastAsia"/>
          <w:lang w:eastAsia="zh-CN"/>
        </w:rPr>
        <w:t xml:space="preserve">he </w:t>
      </w:r>
      <w:r w:rsidRPr="007E1452">
        <w:rPr>
          <w:lang w:eastAsia="zh-CN"/>
        </w:rPr>
        <w:t>combination</w:t>
      </w:r>
      <w:r w:rsidRPr="007E1452">
        <w:rPr>
          <w:rFonts w:hint="eastAsia"/>
          <w:lang w:eastAsia="zh-CN"/>
        </w:rPr>
        <w:t xml:space="preserve"> of 4 probes can be considered to emulate </w:t>
      </w:r>
      <w:r>
        <w:rPr>
          <w:rFonts w:hint="eastAsia"/>
          <w:lang w:eastAsia="zh-CN"/>
        </w:rPr>
        <w:t>a multiple-</w:t>
      </w:r>
      <w:proofErr w:type="spellStart"/>
      <w:r>
        <w:rPr>
          <w:rFonts w:hint="eastAsia"/>
          <w:lang w:eastAsia="zh-CN"/>
        </w:rPr>
        <w:t>AoAs</w:t>
      </w:r>
      <w:proofErr w:type="spellEnd"/>
      <w:r>
        <w:rPr>
          <w:rFonts w:hint="eastAsia"/>
          <w:lang w:eastAsia="zh-CN"/>
        </w:rPr>
        <w:t xml:space="preserve"> test environment</w:t>
      </w:r>
      <w:r w:rsidRPr="007E1452"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Hence t</w:t>
      </w:r>
      <w:r w:rsidRPr="0073141F">
        <w:rPr>
          <w:rFonts w:hint="eastAsia"/>
          <w:lang w:val="en-US" w:eastAsia="zh-CN"/>
        </w:rPr>
        <w:t xml:space="preserve">he </w:t>
      </w:r>
      <w:proofErr w:type="spellStart"/>
      <w:r>
        <w:rPr>
          <w:rFonts w:hint="eastAsia"/>
          <w:lang w:val="en-US" w:eastAsia="zh-CN"/>
        </w:rPr>
        <w:t>eIFF</w:t>
      </w:r>
      <w:proofErr w:type="spellEnd"/>
      <w:r>
        <w:rPr>
          <w:rFonts w:hint="eastAsia"/>
          <w:lang w:val="en-US" w:eastAsia="zh-CN"/>
        </w:rPr>
        <w:t xml:space="preserve"> </w:t>
      </w:r>
      <w:r w:rsidRPr="0073141F">
        <w:rPr>
          <w:rFonts w:hint="eastAsia"/>
          <w:lang w:val="en-US" w:eastAsia="zh-CN"/>
        </w:rPr>
        <w:t xml:space="preserve">multiple </w:t>
      </w:r>
      <w:proofErr w:type="spellStart"/>
      <w:r w:rsidRPr="0073141F">
        <w:rPr>
          <w:rFonts w:hint="eastAsia"/>
          <w:lang w:val="en-US" w:eastAsia="zh-CN"/>
        </w:rPr>
        <w:t>AoAs</w:t>
      </w:r>
      <w:proofErr w:type="spellEnd"/>
      <w:r w:rsidRPr="0073141F">
        <w:rPr>
          <w:rFonts w:hint="eastAsia"/>
          <w:lang w:val="en-US" w:eastAsia="zh-CN"/>
        </w:rPr>
        <w:t xml:space="preserve">/Probes setup can be </w:t>
      </w:r>
      <w:r>
        <w:rPr>
          <w:rFonts w:hint="eastAsia"/>
          <w:lang w:val="en-US" w:eastAsia="zh-CN"/>
        </w:rPr>
        <w:t>used</w:t>
      </w:r>
      <w:r w:rsidRPr="0073141F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with </w:t>
      </w:r>
      <w:r w:rsidRPr="0073141F">
        <w:rPr>
          <w:lang w:val="en-US" w:eastAsia="zh-CN"/>
        </w:rPr>
        <w:t>simplified</w:t>
      </w:r>
      <w:r w:rsidRPr="0073141F">
        <w:rPr>
          <w:rFonts w:hint="eastAsia"/>
          <w:lang w:val="en-US" w:eastAsia="zh-CN"/>
        </w:rPr>
        <w:t xml:space="preserve"> CDL model since there </w:t>
      </w:r>
      <w:r>
        <w:rPr>
          <w:rFonts w:hint="eastAsia"/>
          <w:lang w:val="en-US" w:eastAsia="zh-CN"/>
        </w:rPr>
        <w:t xml:space="preserve">may be </w:t>
      </w:r>
      <w:r w:rsidRPr="0073141F">
        <w:rPr>
          <w:rFonts w:hint="eastAsia"/>
          <w:lang w:val="en-US" w:eastAsia="zh-CN"/>
        </w:rPr>
        <w:t xml:space="preserve">no need to </w:t>
      </w:r>
      <w:r w:rsidRPr="0073141F">
        <w:rPr>
          <w:lang w:val="en-US" w:eastAsia="zh-CN"/>
        </w:rPr>
        <w:t>consider</w:t>
      </w:r>
      <w:r w:rsidRPr="0073141F">
        <w:rPr>
          <w:rFonts w:hint="eastAsia"/>
          <w:lang w:val="en-US" w:eastAsia="zh-CN"/>
        </w:rPr>
        <w:t xml:space="preserve"> implementing </w:t>
      </w:r>
      <w:r w:rsidRPr="0073141F">
        <w:rPr>
          <w:lang w:val="en-US" w:eastAsia="zh-CN"/>
        </w:rPr>
        <w:t>multiple</w:t>
      </w:r>
      <w:r w:rsidRPr="0073141F">
        <w:rPr>
          <w:rFonts w:hint="eastAsia"/>
          <w:lang w:val="en-US" w:eastAsia="zh-CN"/>
        </w:rPr>
        <w:t xml:space="preserve"> clusters as CDL channel model</w:t>
      </w:r>
      <w:r w:rsidR="005D7EE3">
        <w:rPr>
          <w:rFonts w:hint="eastAsia"/>
          <w:lang w:val="en-US" w:eastAsia="zh-CN"/>
        </w:rPr>
        <w:t xml:space="preserve"> for AI/ML BM testing</w:t>
      </w:r>
      <w:r w:rsidRPr="0073141F">
        <w:rPr>
          <w:rFonts w:hint="eastAsia"/>
          <w:lang w:val="en-US" w:eastAsia="zh-CN"/>
        </w:rPr>
        <w:t xml:space="preserve">. </w:t>
      </w:r>
    </w:p>
    <w:p w14:paraId="0D5AF45D" w14:textId="77777777" w:rsidR="004D1A41" w:rsidRDefault="004D1A41" w:rsidP="004D1A41">
      <w:pPr>
        <w:jc w:val="center"/>
        <w:rPr>
          <w:b/>
          <w:bCs/>
          <w:lang w:eastAsia="zh-CN"/>
        </w:rPr>
      </w:pPr>
      <w:r>
        <w:rPr>
          <w:b/>
          <w:bCs/>
          <w:noProof/>
          <w:lang w:eastAsia="zh-CN"/>
        </w:rPr>
        <w:lastRenderedPageBreak/>
        <w:drawing>
          <wp:inline distT="0" distB="0" distL="0" distR="0" wp14:anchorId="16167A4C" wp14:editId="7B132D4E">
            <wp:extent cx="2141358" cy="1332230"/>
            <wp:effectExtent l="0" t="0" r="0" b="1270"/>
            <wp:docPr id="1664262160" name="Picture 1" descr="A graphic of a cell pho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262160" name="Picture 1" descr="A graphic of a cell phon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727" cy="13337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DAC002" w14:textId="58F4A9B0" w:rsidR="004D1A41" w:rsidRDefault="004D1A41" w:rsidP="00995084">
      <w:pPr>
        <w:jc w:val="center"/>
        <w:rPr>
          <w:lang w:eastAsia="zh-CN"/>
        </w:rPr>
      </w:pPr>
      <w:r w:rsidRPr="007E1452">
        <w:rPr>
          <w:rFonts w:hint="eastAsia"/>
          <w:lang w:eastAsia="zh-CN"/>
        </w:rPr>
        <w:t xml:space="preserve">Figure </w:t>
      </w:r>
      <w:r w:rsidR="004D7E9A">
        <w:rPr>
          <w:rFonts w:hint="eastAsia"/>
          <w:lang w:eastAsia="zh-CN"/>
        </w:rPr>
        <w:t>2</w:t>
      </w:r>
      <w:r w:rsidRPr="007E1452">
        <w:rPr>
          <w:rFonts w:hint="eastAsia"/>
          <w:lang w:eastAsia="zh-CN"/>
        </w:rPr>
        <w:t xml:space="preserve">: An example test setup for multiple </w:t>
      </w:r>
      <w:r>
        <w:rPr>
          <w:rFonts w:hint="eastAsia"/>
          <w:lang w:eastAsia="zh-CN"/>
        </w:rPr>
        <w:t>probes</w:t>
      </w:r>
      <w:r w:rsidRPr="007E1452">
        <w:rPr>
          <w:rFonts w:hint="eastAsia"/>
          <w:lang w:eastAsia="zh-CN"/>
        </w:rPr>
        <w:t xml:space="preserve"> on top of legacy RRM test setup</w:t>
      </w:r>
    </w:p>
    <w:p w14:paraId="2BE3E0A7" w14:textId="463BFAAF" w:rsidR="00995084" w:rsidRPr="00115DC8" w:rsidDel="003074F2" w:rsidRDefault="00995084" w:rsidP="00995084">
      <w:pPr>
        <w:jc w:val="both"/>
        <w:rPr>
          <w:b/>
          <w:bCs/>
          <w:lang w:eastAsia="zh-CN"/>
        </w:rPr>
      </w:pPr>
      <w:r w:rsidRPr="0073141F">
        <w:rPr>
          <w:b/>
          <w:bCs/>
          <w:lang w:eastAsia="zh-CN"/>
        </w:rPr>
        <w:t xml:space="preserve">Observation </w:t>
      </w:r>
      <w:r w:rsidR="005D7EE3">
        <w:rPr>
          <w:rFonts w:hint="eastAsia"/>
          <w:b/>
          <w:bCs/>
          <w:lang w:eastAsia="zh-CN"/>
        </w:rPr>
        <w:t>2</w:t>
      </w:r>
      <w:r w:rsidRPr="007314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T</w:t>
      </w:r>
      <w:r w:rsidRPr="0073141F">
        <w:rPr>
          <w:b/>
          <w:bCs/>
          <w:lang w:eastAsia="zh-CN"/>
        </w:rPr>
        <w:t xml:space="preserve">o generate Set A and Set B, multiple </w:t>
      </w:r>
      <w:proofErr w:type="spellStart"/>
      <w:r w:rsidRPr="0073141F">
        <w:rPr>
          <w:b/>
          <w:bCs/>
          <w:lang w:eastAsia="zh-CN"/>
        </w:rPr>
        <w:t>AoAs</w:t>
      </w:r>
      <w:proofErr w:type="spellEnd"/>
      <w:r w:rsidRPr="0073141F">
        <w:rPr>
          <w:b/>
          <w:bCs/>
          <w:lang w:eastAsia="zh-CN"/>
        </w:rPr>
        <w:t>/probes test setup is necessary.</w:t>
      </w:r>
    </w:p>
    <w:p w14:paraId="602E39C3" w14:textId="6FA89830" w:rsidR="00995084" w:rsidRPr="005C06FA" w:rsidRDefault="00995084" w:rsidP="00995084">
      <w:pPr>
        <w:spacing w:before="120"/>
        <w:jc w:val="both"/>
        <w:rPr>
          <w:b/>
          <w:bCs/>
          <w:lang w:val="en-US" w:eastAsia="zh-CN"/>
        </w:rPr>
      </w:pPr>
      <w:r w:rsidRPr="005C06FA">
        <w:rPr>
          <w:rFonts w:hint="eastAsia"/>
          <w:b/>
          <w:bCs/>
          <w:lang w:val="en-US" w:eastAsia="zh-CN"/>
        </w:rPr>
        <w:t xml:space="preserve">Observation </w:t>
      </w:r>
      <w:r w:rsidR="005D7EE3">
        <w:rPr>
          <w:rFonts w:hint="eastAsia"/>
          <w:b/>
          <w:bCs/>
          <w:lang w:val="en-US" w:eastAsia="zh-CN"/>
        </w:rPr>
        <w:t>3</w:t>
      </w:r>
      <w:r w:rsidRPr="005C06FA">
        <w:rPr>
          <w:rFonts w:hint="eastAsia"/>
          <w:b/>
          <w:bCs/>
          <w:lang w:val="en-US" w:eastAsia="zh-CN"/>
        </w:rPr>
        <w:t xml:space="preserve">: Using </w:t>
      </w:r>
      <w:r w:rsidRPr="005C06FA">
        <w:rPr>
          <w:b/>
          <w:bCs/>
          <w:lang w:val="en-US" w:eastAsia="zh-CN"/>
        </w:rPr>
        <w:t xml:space="preserve">Multiple </w:t>
      </w:r>
      <w:proofErr w:type="spellStart"/>
      <w:r w:rsidRPr="005C06FA">
        <w:rPr>
          <w:b/>
          <w:bCs/>
          <w:lang w:val="en-US" w:eastAsia="zh-CN"/>
        </w:rPr>
        <w:t>AoA</w:t>
      </w:r>
      <w:proofErr w:type="spellEnd"/>
      <w:r w:rsidRPr="005C06FA">
        <w:rPr>
          <w:b/>
          <w:bCs/>
          <w:lang w:val="en-US" w:eastAsia="zh-CN"/>
        </w:rPr>
        <w:t xml:space="preserve"> test setup with FR2 RRM test </w:t>
      </w:r>
      <w:r w:rsidRPr="005C06FA">
        <w:rPr>
          <w:rFonts w:hint="eastAsia"/>
          <w:b/>
          <w:bCs/>
          <w:lang w:val="en-US" w:eastAsia="zh-CN"/>
        </w:rPr>
        <w:t>can</w:t>
      </w:r>
      <w:r>
        <w:rPr>
          <w:rFonts w:hint="eastAsia"/>
          <w:b/>
          <w:bCs/>
          <w:lang w:val="en-US" w:eastAsia="zh-CN"/>
        </w:rPr>
        <w:t xml:space="preserve"> reuse</w:t>
      </w:r>
      <w:r w:rsidRPr="005C06FA">
        <w:rPr>
          <w:rFonts w:hint="eastAsia"/>
          <w:b/>
          <w:bCs/>
          <w:lang w:val="en-US" w:eastAsia="zh-CN"/>
        </w:rPr>
        <w:t xml:space="preserve"> the </w:t>
      </w:r>
      <w:r w:rsidR="00A37114" w:rsidRPr="005C06FA">
        <w:rPr>
          <w:b/>
          <w:bCs/>
          <w:lang w:val="en-US" w:eastAsia="zh-CN"/>
        </w:rPr>
        <w:t>existing FR2</w:t>
      </w:r>
      <w:r w:rsidRPr="005C06FA">
        <w:rPr>
          <w:rFonts w:hint="eastAsia"/>
          <w:b/>
          <w:bCs/>
          <w:lang w:val="en-US" w:eastAsia="zh-CN"/>
        </w:rPr>
        <w:t xml:space="preserve"> test setup to save the test </w:t>
      </w:r>
      <w:proofErr w:type="gramStart"/>
      <w:r w:rsidRPr="005C06FA">
        <w:rPr>
          <w:rFonts w:hint="eastAsia"/>
          <w:b/>
          <w:bCs/>
          <w:lang w:val="en-US" w:eastAsia="zh-CN"/>
        </w:rPr>
        <w:t>cost</w:t>
      </w:r>
      <w:proofErr w:type="gramEnd"/>
      <w:r w:rsidRPr="005C06FA">
        <w:rPr>
          <w:rFonts w:hint="eastAsia"/>
          <w:b/>
          <w:bCs/>
          <w:lang w:val="en-US" w:eastAsia="zh-CN"/>
        </w:rPr>
        <w:t xml:space="preserve"> and a </w:t>
      </w:r>
      <w:r w:rsidRPr="005C06FA">
        <w:rPr>
          <w:b/>
          <w:bCs/>
          <w:lang w:val="en-US" w:eastAsia="zh-CN"/>
        </w:rPr>
        <w:t>simplified</w:t>
      </w:r>
      <w:r w:rsidRPr="005C06FA">
        <w:rPr>
          <w:rFonts w:hint="eastAsia"/>
          <w:b/>
          <w:bCs/>
          <w:lang w:val="en-US" w:eastAsia="zh-CN"/>
        </w:rPr>
        <w:t xml:space="preserve"> CDL channel model needs to be specified.</w:t>
      </w:r>
    </w:p>
    <w:p w14:paraId="4797F6CD" w14:textId="7D7FC5D3" w:rsidR="00995084" w:rsidRDefault="00926287" w:rsidP="00A37114">
      <w:pPr>
        <w:jc w:val="both"/>
        <w:rPr>
          <w:lang w:val="sv-SE" w:eastAsia="zh-CN"/>
        </w:rPr>
      </w:pP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>generate</w:t>
      </w:r>
      <w:r>
        <w:rPr>
          <w:rFonts w:hint="eastAsia"/>
          <w:lang w:val="en-US" w:eastAsia="zh-CN"/>
        </w:rPr>
        <w:t xml:space="preserve"> a </w:t>
      </w:r>
      <w:r w:rsidR="00215910">
        <w:rPr>
          <w:lang w:val="en-US" w:eastAsia="zh-CN"/>
        </w:rPr>
        <w:t>simplified</w:t>
      </w:r>
      <w:r>
        <w:rPr>
          <w:rFonts w:hint="eastAsia"/>
          <w:lang w:val="en-US" w:eastAsia="zh-CN"/>
        </w:rPr>
        <w:t xml:space="preserve"> </w:t>
      </w:r>
      <w:proofErr w:type="spellStart"/>
      <w:r w:rsidR="002F11D8">
        <w:rPr>
          <w:rFonts w:hint="eastAsia"/>
          <w:lang w:val="en-US" w:eastAsia="zh-CN"/>
        </w:rPr>
        <w:t>UMi</w:t>
      </w:r>
      <w:proofErr w:type="spellEnd"/>
      <w:r w:rsidR="002F11D8">
        <w:rPr>
          <w:rFonts w:hint="eastAsia"/>
          <w:lang w:val="en-US" w:eastAsia="zh-CN"/>
        </w:rPr>
        <w:t xml:space="preserve"> CDL-C </w:t>
      </w:r>
      <w:r>
        <w:rPr>
          <w:rFonts w:hint="eastAsia"/>
          <w:lang w:val="en-US" w:eastAsia="zh-CN"/>
        </w:rPr>
        <w:t>channel model</w:t>
      </w:r>
      <w:r w:rsidR="002F11D8">
        <w:rPr>
          <w:rFonts w:hint="eastAsia"/>
          <w:lang w:val="en-US" w:eastAsia="zh-CN"/>
        </w:rPr>
        <w:t xml:space="preserve"> </w:t>
      </w:r>
      <w:r w:rsidR="0043714A">
        <w:rPr>
          <w:rFonts w:hint="eastAsia"/>
          <w:lang w:val="en-US" w:eastAsia="zh-CN"/>
        </w:rPr>
        <w:t xml:space="preserve">under </w:t>
      </w:r>
      <w:proofErr w:type="spellStart"/>
      <w:r w:rsidR="0043714A">
        <w:rPr>
          <w:rFonts w:hint="eastAsia"/>
          <w:lang w:val="en-US" w:eastAsia="zh-CN"/>
        </w:rPr>
        <w:t>eIFF</w:t>
      </w:r>
      <w:proofErr w:type="spellEnd"/>
      <w:r w:rsidR="0043714A">
        <w:rPr>
          <w:rFonts w:hint="eastAsia"/>
          <w:lang w:val="en-US" w:eastAsia="zh-CN"/>
        </w:rPr>
        <w:t xml:space="preserve"> </w:t>
      </w:r>
      <w:r w:rsidR="009A1B93">
        <w:rPr>
          <w:rFonts w:hint="eastAsia"/>
          <w:lang w:val="en-US" w:eastAsia="zh-CN"/>
        </w:rPr>
        <w:t xml:space="preserve">test setup, </w:t>
      </w:r>
      <w:r w:rsidR="00A37114">
        <w:rPr>
          <w:rFonts w:hint="eastAsia"/>
          <w:lang w:val="en-US" w:eastAsia="zh-CN"/>
        </w:rPr>
        <w:t xml:space="preserve">since there are limited number of probes, </w:t>
      </w:r>
      <w:r w:rsidR="009A1B93" w:rsidRPr="00614CFC">
        <w:rPr>
          <w:lang w:val="sv-SE" w:eastAsia="zh-CN"/>
        </w:rPr>
        <w:t>we can consider reducing the number of clusters</w:t>
      </w:r>
      <w:r w:rsidR="009A1B93">
        <w:rPr>
          <w:rFonts w:hint="eastAsia"/>
          <w:lang w:val="sv-SE" w:eastAsia="zh-CN"/>
        </w:rPr>
        <w:t xml:space="preserve">, </w:t>
      </w:r>
      <w:r w:rsidR="00A37114">
        <w:rPr>
          <w:lang w:val="sv-SE" w:eastAsia="zh-CN"/>
        </w:rPr>
        <w:t>i, e.</w:t>
      </w:r>
      <w:r w:rsidR="009A1B93">
        <w:rPr>
          <w:rFonts w:hint="eastAsia"/>
          <w:lang w:val="sv-SE" w:eastAsia="zh-CN"/>
        </w:rPr>
        <w:t xml:space="preserve">, </w:t>
      </w:r>
      <w:r w:rsidR="009A1B93">
        <w:rPr>
          <w:lang w:val="sv-SE" w:eastAsia="zh-CN"/>
        </w:rPr>
        <w:t>removing</w:t>
      </w:r>
      <w:r w:rsidR="009A1B93">
        <w:rPr>
          <w:rFonts w:hint="eastAsia"/>
          <w:lang w:val="sv-SE" w:eastAsia="zh-CN"/>
        </w:rPr>
        <w:t xml:space="preserve"> the </w:t>
      </w:r>
      <w:r w:rsidR="009A1B93">
        <w:rPr>
          <w:lang w:val="sv-SE" w:eastAsia="zh-CN"/>
        </w:rPr>
        <w:t>weak</w:t>
      </w:r>
      <w:r w:rsidR="009A1B93">
        <w:rPr>
          <w:rFonts w:hint="eastAsia"/>
          <w:lang w:val="sv-SE" w:eastAsia="zh-CN"/>
        </w:rPr>
        <w:t xml:space="preserve"> clusters in which the power is less than a </w:t>
      </w:r>
      <w:r w:rsidR="009A1B93">
        <w:rPr>
          <w:lang w:val="sv-SE" w:eastAsia="zh-CN"/>
        </w:rPr>
        <w:t>threshold</w:t>
      </w:r>
      <w:r w:rsidR="009A1B93">
        <w:rPr>
          <w:rFonts w:hint="eastAsia"/>
          <w:lang w:val="sv-SE" w:eastAsia="zh-CN"/>
        </w:rPr>
        <w:t>.</w:t>
      </w:r>
    </w:p>
    <w:p w14:paraId="11ABA431" w14:textId="234A5F7E" w:rsidR="007F0ECE" w:rsidRPr="00707483" w:rsidRDefault="007F0ECE" w:rsidP="007F0ECE">
      <w:pPr>
        <w:jc w:val="both"/>
        <w:rPr>
          <w:lang w:val="sv-SE" w:eastAsia="zh-CN"/>
        </w:rPr>
      </w:pPr>
      <w:r>
        <w:rPr>
          <w:rFonts w:hint="eastAsia"/>
          <w:lang w:val="sv-SE" w:eastAsia="zh-CN"/>
        </w:rPr>
        <w:t xml:space="preserve">Table 1 gave an exmaple </w:t>
      </w:r>
      <w:r w:rsidR="00707483">
        <w:rPr>
          <w:rFonts w:hint="eastAsia"/>
          <w:lang w:val="sv-SE" w:eastAsia="zh-CN"/>
        </w:rPr>
        <w:t>to show</w:t>
      </w:r>
      <w:r>
        <w:rPr>
          <w:rFonts w:hint="eastAsia"/>
          <w:lang w:val="sv-SE" w:eastAsia="zh-CN"/>
        </w:rPr>
        <w:t xml:space="preserve"> how to reduce the cluster number (</w:t>
      </w:r>
      <w:r w:rsidR="00E857DF">
        <w:rPr>
          <w:rFonts w:hint="eastAsia"/>
          <w:lang w:eastAsia="zh-CN"/>
        </w:rPr>
        <w:t xml:space="preserve">highlighted </w:t>
      </w:r>
      <w:r>
        <w:rPr>
          <w:rFonts w:hint="eastAsia"/>
          <w:lang w:val="sv-SE" w:eastAsia="zh-CN"/>
        </w:rPr>
        <w:t>by yellow</w:t>
      </w:r>
      <w:r w:rsidR="002000E0">
        <w:rPr>
          <w:rFonts w:hint="eastAsia"/>
          <w:lang w:val="sv-SE" w:eastAsia="zh-CN"/>
        </w:rPr>
        <w:t xml:space="preserve"> in Table 1</w:t>
      </w:r>
      <w:r>
        <w:rPr>
          <w:rFonts w:hint="eastAsia"/>
          <w:lang w:val="sv-SE" w:eastAsia="zh-CN"/>
        </w:rPr>
        <w:t>)</w:t>
      </w:r>
      <w:r w:rsidR="00707483">
        <w:rPr>
          <w:rFonts w:hint="eastAsia"/>
          <w:lang w:val="sv-SE" w:eastAsia="zh-CN"/>
        </w:rPr>
        <w:t xml:space="preserve"> for UMi CDL-C channel model.</w:t>
      </w:r>
    </w:p>
    <w:p w14:paraId="00C6B802" w14:textId="77777777" w:rsidR="007F0ECE" w:rsidRDefault="007F0ECE" w:rsidP="007F0ECE">
      <w:pPr>
        <w:jc w:val="center"/>
        <w:rPr>
          <w:lang w:val="sv-SE" w:eastAsia="zh-CN"/>
        </w:rPr>
      </w:pPr>
      <w:r>
        <w:rPr>
          <w:rFonts w:hint="eastAsia"/>
          <w:lang w:val="sv-SE" w:eastAsia="zh-CN"/>
        </w:rPr>
        <w:t xml:space="preserve">Table 1: </w:t>
      </w:r>
      <w:r w:rsidRPr="004B4786">
        <w:rPr>
          <w:lang w:val="sv-SE" w:eastAsia="zh-CN"/>
        </w:rPr>
        <w:t>Channel model parameters for UMi CDL-C at 28 GH</w:t>
      </w:r>
    </w:p>
    <w:tbl>
      <w:tblPr>
        <w:tblW w:w="80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52"/>
        <w:gridCol w:w="1151"/>
        <w:gridCol w:w="1151"/>
        <w:gridCol w:w="1151"/>
        <w:gridCol w:w="1152"/>
        <w:gridCol w:w="1152"/>
        <w:gridCol w:w="1151"/>
      </w:tblGrid>
      <w:tr w:rsidR="007F0ECE" w:rsidRPr="004B4786" w14:paraId="0A169912" w14:textId="77777777" w:rsidTr="006B4E50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8DCDC9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Cluster #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1C8689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Absolute Delay [ns]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623E5D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Power in [dB]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FF54B8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AOD in [°]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61F600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AOA in [°]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275238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ZOD in [°]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89D754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ZOA in [°]</w:t>
            </w:r>
          </w:p>
        </w:tc>
      </w:tr>
      <w:tr w:rsidR="007F0ECE" w:rsidRPr="004B4786" w14:paraId="4DE4F713" w14:textId="77777777" w:rsidTr="006B4E50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FAFC37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AA980D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983543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-4.4215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4045FF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-30.4353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CA2ED0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-134.4434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72BFF8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98.9242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3B8833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83.3318</w:t>
            </w:r>
          </w:p>
        </w:tc>
      </w:tr>
      <w:tr w:rsidR="007F0ECE" w:rsidRPr="004B4786" w14:paraId="55187C4D" w14:textId="77777777" w:rsidTr="006B4E50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E77921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1ED00A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12.594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1FDC6F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-1.25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586F21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-20.9269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AC38E8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129.1633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0FCFAF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99.1915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9F3746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72.5229</w:t>
            </w:r>
          </w:p>
        </w:tc>
      </w:tr>
      <w:tr w:rsidR="007F0ECE" w:rsidRPr="004B4786" w14:paraId="56F225C5" w14:textId="77777777" w:rsidTr="006B4E50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658A30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7322B5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13.314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0780B3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-3.4684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E1321C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-20.9269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4C4945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129.1633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A3A187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99.1915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787A22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72.5229</w:t>
            </w:r>
          </w:p>
        </w:tc>
      </w:tr>
      <w:tr w:rsidR="007F0ECE" w:rsidRPr="004B4786" w14:paraId="06A58D53" w14:textId="77777777" w:rsidTr="006B4E50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9FD1FB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4754BC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13.974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8AA63D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-5.2294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1821E4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-20.9269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D8F65A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129.1633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6FC252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99.1915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7EA5A6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72.5229</w:t>
            </w:r>
          </w:p>
        </w:tc>
      </w:tr>
      <w:tr w:rsidR="007F0ECE" w:rsidRPr="004B4786" w14:paraId="7F125B4E" w14:textId="77777777" w:rsidTr="006B4E50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2B6F96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649D71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13.056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F8CAA0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-2.5215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82160B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-28.0782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948D7E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-152.8206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051162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99.5732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78CB0C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71.1282</w:t>
            </w:r>
          </w:p>
        </w:tc>
      </w:tr>
      <w:tr w:rsidR="007F0ECE" w:rsidRPr="004B4786" w14:paraId="6863B766" w14:textId="77777777" w:rsidTr="006B4E50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45B844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BB0F80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38.196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4E72A6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911948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-11.6982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83A3DD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164.1145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3244C7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99.306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856AED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74.7544</w:t>
            </w:r>
          </w:p>
        </w:tc>
      </w:tr>
      <w:tr w:rsidR="007F0ECE" w:rsidRPr="004B4786" w14:paraId="3634C380" w14:textId="77777777" w:rsidTr="006B4E50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7FB1D3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7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D5C976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38.688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9E9D97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-2.2185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108F01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-11.6982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4B21CE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164.1145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5CD333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99.306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1F0CA5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74.7544</w:t>
            </w:r>
          </w:p>
        </w:tc>
      </w:tr>
      <w:tr w:rsidR="007F0ECE" w:rsidRPr="004B4786" w14:paraId="0DCC775B" w14:textId="77777777" w:rsidTr="006B4E50">
        <w:trPr>
          <w:trHeight w:val="300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3CD822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3C60C0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39.36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587BC5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-3.9794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90FC1F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-11.6982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251D02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164.1145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D6B75B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99.306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4511E5" w14:textId="77777777" w:rsidR="007F0ECE" w:rsidRPr="00586B01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74.7544</w:t>
            </w:r>
          </w:p>
        </w:tc>
      </w:tr>
      <w:tr w:rsidR="007F0ECE" w:rsidRPr="004B4786" w14:paraId="3548ED72" w14:textId="77777777" w:rsidTr="006B4E50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0B8697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375952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39.504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6A9266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-7.4215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7F5DBF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17.3861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3C4A9E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84.3647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076E42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100.4513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1DB22B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69.2454</w:t>
            </w:r>
          </w:p>
        </w:tc>
      </w:tr>
      <w:tr w:rsidR="007F0ECE" w:rsidRPr="004B4786" w14:paraId="713AA744" w14:textId="77777777" w:rsidTr="006B4E50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C9EF60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F12238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47.61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BAB135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-7.1215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2D298D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-37.5865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9FE442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92.0623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04903E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98.5616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1E734F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66.7349</w:t>
            </w:r>
          </w:p>
        </w:tc>
      </w:tr>
      <w:tr w:rsidR="007F0ECE" w:rsidRPr="004B4786" w14:paraId="26E1E9E7" w14:textId="77777777" w:rsidTr="006B4E50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2FC86C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28C6A7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49.278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59D267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-10.7215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E99C2D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20.2226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192D6A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-97.7585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EFDE6D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100.6231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34C7CC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72.0348</w:t>
            </w:r>
          </w:p>
        </w:tc>
      </w:tr>
      <w:tr w:rsidR="007F0ECE" w:rsidRPr="004B4786" w14:paraId="4BEF640D" w14:textId="77777777" w:rsidTr="006B4E50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D70215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77BE31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56.016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C81A1E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-11.1215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9ED334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-50.6106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1957B9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78.4702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4701FD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98.218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242013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64.4337</w:t>
            </w:r>
          </w:p>
        </w:tc>
      </w:tr>
      <w:tr w:rsidR="007F0ECE" w:rsidRPr="004B4786" w14:paraId="63A53CF3" w14:textId="77777777" w:rsidTr="006B4E50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DE16F9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24168A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73.71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817BEF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-5.1215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7C4475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-33.911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5B2507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93.1719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A8665F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100.165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6C0268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85.4238</w:t>
            </w:r>
          </w:p>
        </w:tc>
      </w:tr>
      <w:tr w:rsidR="007F0ECE" w:rsidRPr="004B4786" w14:paraId="05FE5E30" w14:textId="77777777" w:rsidTr="006B4E50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202924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D73560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78.498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2781E9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-6.8215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AF9FEA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-37.5066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968670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-112.0441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B03388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100.2604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B5AEC3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64.1548</w:t>
            </w:r>
          </w:p>
        </w:tc>
      </w:tr>
      <w:tr w:rsidR="007F0ECE" w:rsidRPr="004B4786" w14:paraId="553353B8" w14:textId="77777777" w:rsidTr="006B4E50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7007C5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E6CA1D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130.224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E48131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-8.7215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3D19A7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-43.1797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0E083D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102.4645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5EEDA4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98.1225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CF927B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64.7824</w:t>
            </w:r>
          </w:p>
        </w:tc>
      </w:tr>
      <w:tr w:rsidR="007F0ECE" w:rsidRPr="004B4786" w14:paraId="41571777" w14:textId="77777777" w:rsidTr="006B4E50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1FAE49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6DE456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162.63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DD8B77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-13.2215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3C0E00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29.2116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F1F191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67.2359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CCF9CE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100.2604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981B2C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92.467</w:t>
            </w:r>
          </w:p>
        </w:tc>
      </w:tr>
      <w:tr w:rsidR="007F0ECE" w:rsidRPr="004B4786" w14:paraId="35FA20AB" w14:textId="77777777" w:rsidTr="006B4E50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2BF7B6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17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CAE5E5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255.534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E267CA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-13.9215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B4BC47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27.8133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A7A810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34.5731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E75776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98.4852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132833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65.6889</w:t>
            </w:r>
          </w:p>
        </w:tc>
      </w:tr>
      <w:tr w:rsidR="007F0ECE" w:rsidRPr="004B4786" w14:paraId="6BDA422A" w14:textId="77777777" w:rsidTr="006B4E50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C40893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89E20C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276.018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B19663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-13.9215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E33E5D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23.6584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DC4CEC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48.5813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800374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98.1416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114D97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68.7572</w:t>
            </w:r>
          </w:p>
        </w:tc>
      </w:tr>
      <w:tr w:rsidR="007F0ECE" w:rsidRPr="004B4786" w14:paraId="6E251F28" w14:textId="77777777" w:rsidTr="006B4E50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293AD2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C263FA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329.412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8257EB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-15.8215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73B400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-52.5282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CD57D8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36.4455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AFA5E6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97.9698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7C5DBD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59.1339</w:t>
            </w:r>
          </w:p>
        </w:tc>
      </w:tr>
      <w:tr w:rsidR="007F0ECE" w:rsidRPr="004B4786" w14:paraId="6BD4AE98" w14:textId="77777777" w:rsidTr="006B4E50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293958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89A987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336.462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398199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-17.1215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2DB774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25.0168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E3B40F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52.6729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7F71E7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100.7376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416536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65.3402</w:t>
            </w:r>
          </w:p>
        </w:tc>
      </w:tr>
      <w:tr w:rsidR="007F0ECE" w:rsidRPr="004B4786" w14:paraId="384E1368" w14:textId="77777777" w:rsidTr="006B4E50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3ADF39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lastRenderedPageBreak/>
              <w:t>21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927E06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378.39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F990BD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-16.0215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324CFE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25.4562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C09E2A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49.8296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808EB1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98.1225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EF098C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58.4365</w:t>
            </w:r>
          </w:p>
        </w:tc>
      </w:tr>
      <w:tr w:rsidR="007F0ECE" w:rsidRPr="004B4786" w14:paraId="5DE3EAA5" w14:textId="77777777" w:rsidTr="006B4E50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4B4490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92229A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398.244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464310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-15.7215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87A3D7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30.7697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A53FA8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46.4316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87CD9F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98.1034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E83270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65.2705</w:t>
            </w:r>
          </w:p>
        </w:tc>
      </w:tr>
      <w:tr w:rsidR="007F0ECE" w:rsidRPr="004B4786" w14:paraId="64B0280D" w14:textId="77777777" w:rsidTr="006B4E50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ADB4BB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FB15EB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422.562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84A3C0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-21.6215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8ACC40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35.9234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CA8261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30.759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F86F86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100.4513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DB2892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62.6903</w:t>
            </w:r>
          </w:p>
        </w:tc>
      </w:tr>
      <w:tr w:rsidR="007F0ECE" w:rsidRPr="004B4786" w14:paraId="66A2504E" w14:textId="77777777" w:rsidTr="006B4E50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FD71B5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0017AE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519.138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992968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-22.8215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D6414A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-61.2775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938ACC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69.2469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40A8ED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100.9476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9D4665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61.993</w:t>
            </w:r>
          </w:p>
        </w:tc>
      </w:tr>
      <w:tr w:rsidR="007F0ECE" w:rsidRPr="004B4786" w14:paraId="3333EAED" w14:textId="77777777" w:rsidTr="006B4E50">
        <w:trPr>
          <w:trHeight w:val="237"/>
          <w:jc w:val="center"/>
        </w:trPr>
        <w:tc>
          <w:tcPr>
            <w:tcW w:w="8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EFA257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Per-Cluster Parameters</w:t>
            </w:r>
          </w:p>
        </w:tc>
      </w:tr>
      <w:tr w:rsidR="007F0ECE" w:rsidRPr="004B4786" w14:paraId="4E73523F" w14:textId="77777777" w:rsidTr="006B4E50">
        <w:trPr>
          <w:trHeight w:val="428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C861BC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Parameter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5A48C1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CASD in [°]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A5FDAF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CASA in [°]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022028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CZSD in [°]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98627E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CZSA in [°]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074BF2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XPR in [dB]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F96A63" w14:textId="77777777" w:rsidR="007F0ECE" w:rsidRPr="004B4786" w:rsidRDefault="007F0ECE" w:rsidP="006B4E5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</w:p>
        </w:tc>
      </w:tr>
      <w:tr w:rsidR="007F0ECE" w:rsidRPr="004B4786" w14:paraId="6E419570" w14:textId="77777777" w:rsidTr="006B4E50">
        <w:trPr>
          <w:trHeight w:val="105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272583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Value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D6D846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0.799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33CC6C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10.4021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3620A7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0.5726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8F8335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4.8814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A9483F" w14:textId="77777777" w:rsidR="007F0ECE" w:rsidRPr="004B4786" w:rsidRDefault="007F0ECE" w:rsidP="006B4E50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7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455102" w14:textId="77777777" w:rsidR="007F0ECE" w:rsidRPr="004B4786" w:rsidRDefault="007F0ECE" w:rsidP="006B4E5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</w:p>
        </w:tc>
      </w:tr>
    </w:tbl>
    <w:p w14:paraId="5CF1055D" w14:textId="77777777" w:rsidR="007F0ECE" w:rsidRDefault="007F0ECE" w:rsidP="00995084">
      <w:pPr>
        <w:rPr>
          <w:lang w:val="sv-SE" w:eastAsia="zh-CN"/>
        </w:rPr>
      </w:pPr>
    </w:p>
    <w:p w14:paraId="340C695F" w14:textId="77777777" w:rsidR="007F0ECE" w:rsidRDefault="007F0ECE" w:rsidP="007F0ECE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principle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removing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weak</w:t>
      </w:r>
      <w:r>
        <w:rPr>
          <w:rFonts w:hint="eastAsia"/>
          <w:lang w:eastAsia="zh-CN"/>
        </w:rPr>
        <w:t xml:space="preserve"> clusters is</w:t>
      </w:r>
      <w:r>
        <w:rPr>
          <w:lang w:eastAsia="zh-CN"/>
        </w:rPr>
        <w:t xml:space="preserve"> two-fold.</w:t>
      </w:r>
      <w:r>
        <w:rPr>
          <w:rFonts w:hint="eastAsia"/>
          <w:lang w:eastAsia="zh-CN"/>
        </w:rPr>
        <w:t xml:space="preserve"> </w:t>
      </w:r>
    </w:p>
    <w:p w14:paraId="5B332E29" w14:textId="77777777" w:rsidR="007F0ECE" w:rsidRDefault="007F0ECE" w:rsidP="007F0ECE">
      <w:pPr>
        <w:pStyle w:val="ListParagraph"/>
        <w:numPr>
          <w:ilvl w:val="0"/>
          <w:numId w:val="20"/>
        </w:numPr>
        <w:spacing w:before="120"/>
        <w:jc w:val="both"/>
        <w:rPr>
          <w:lang w:eastAsia="zh-CN"/>
        </w:rPr>
      </w:pPr>
      <w:r>
        <w:rPr>
          <w:lang w:eastAsia="zh-CN"/>
        </w:rPr>
        <w:t>First,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weak</w:t>
      </w:r>
      <w:r>
        <w:rPr>
          <w:rFonts w:hint="eastAsia"/>
          <w:lang w:eastAsia="zh-CN"/>
        </w:rPr>
        <w:t xml:space="preserve"> clusters have less impact on the UE beam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due to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narrow UE beam width, </w:t>
      </w:r>
      <w:r>
        <w:rPr>
          <w:lang w:eastAsia="zh-CN"/>
        </w:rPr>
        <w:t>especially if the clusters fall outside UE’s spherical coverage</w:t>
      </w:r>
      <w:r>
        <w:rPr>
          <w:rFonts w:hint="eastAsia"/>
          <w:lang w:eastAsia="zh-CN"/>
        </w:rPr>
        <w:t xml:space="preserve">. For </w:t>
      </w:r>
      <w:r>
        <w:rPr>
          <w:lang w:eastAsia="zh-CN"/>
        </w:rPr>
        <w:t>example</w:t>
      </w:r>
      <w:r>
        <w:rPr>
          <w:rFonts w:hint="eastAsia"/>
          <w:lang w:eastAsia="zh-CN"/>
        </w:rPr>
        <w:t xml:space="preserve">, </w:t>
      </w:r>
      <w:r w:rsidRPr="00C45529">
        <w:rPr>
          <w:lang w:eastAsia="zh-CN"/>
        </w:rPr>
        <w:t xml:space="preserve">an over 10dB gap between peak and 50%-tile spherical coverage is defined for FR2 PC3 UE. </w:t>
      </w:r>
      <w:r>
        <w:rPr>
          <w:rFonts w:hint="eastAsia"/>
          <w:lang w:eastAsia="zh-CN"/>
        </w:rPr>
        <w:t>And t</w:t>
      </w:r>
      <w:r w:rsidRPr="00C45529">
        <w:rPr>
          <w:lang w:eastAsia="zh-CN"/>
        </w:rPr>
        <w:t xml:space="preserve">he clusters highlighted in yellow, which have power less than </w:t>
      </w:r>
      <w:r>
        <w:rPr>
          <w:rFonts w:hint="eastAsia"/>
          <w:lang w:eastAsia="zh-CN"/>
        </w:rPr>
        <w:t>[</w:t>
      </w:r>
      <w:r w:rsidRPr="00C45529">
        <w:rPr>
          <w:lang w:eastAsia="zh-CN"/>
        </w:rPr>
        <w:t>-10dB</w:t>
      </w:r>
      <w:r>
        <w:rPr>
          <w:rFonts w:hint="eastAsia"/>
          <w:lang w:eastAsia="zh-CN"/>
        </w:rPr>
        <w:t>]</w:t>
      </w:r>
      <w:r w:rsidRPr="00C45529">
        <w:rPr>
          <w:lang w:eastAsia="zh-CN"/>
        </w:rPr>
        <w:t xml:space="preserve">, could be removed </w:t>
      </w:r>
      <w:r>
        <w:rPr>
          <w:rFonts w:eastAsia="Yu Gothic" w:hint="eastAsia"/>
          <w:lang w:eastAsia="ja-JP"/>
        </w:rPr>
        <w:t>as</w:t>
      </w:r>
      <w:r w:rsidRPr="00C45529">
        <w:rPr>
          <w:lang w:eastAsia="zh-CN"/>
        </w:rPr>
        <w:t xml:space="preserve"> they </w:t>
      </w:r>
      <w:r>
        <w:rPr>
          <w:rFonts w:hint="eastAsia"/>
          <w:lang w:eastAsia="zh-CN"/>
        </w:rPr>
        <w:t xml:space="preserve">might </w:t>
      </w:r>
      <w:r w:rsidRPr="00C45529">
        <w:rPr>
          <w:lang w:eastAsia="zh-CN"/>
        </w:rPr>
        <w:t>have a limited impact on beam management.</w:t>
      </w:r>
    </w:p>
    <w:p w14:paraId="557ED421" w14:textId="77777777" w:rsidR="007F0ECE" w:rsidRDefault="007F0ECE" w:rsidP="007F0ECE">
      <w:pPr>
        <w:pStyle w:val="ListParagraph"/>
        <w:spacing w:before="120"/>
        <w:jc w:val="both"/>
        <w:rPr>
          <w:lang w:eastAsia="zh-CN"/>
        </w:rPr>
      </w:pPr>
    </w:p>
    <w:p w14:paraId="7D9CCBC7" w14:textId="77777777" w:rsidR="007F0ECE" w:rsidRDefault="007F0ECE" w:rsidP="007F0ECE">
      <w:pPr>
        <w:pStyle w:val="ListParagraph"/>
        <w:numPr>
          <w:ilvl w:val="0"/>
          <w:numId w:val="20"/>
        </w:numPr>
        <w:spacing w:before="120"/>
        <w:jc w:val="both"/>
        <w:rPr>
          <w:lang w:eastAsia="zh-CN"/>
        </w:rPr>
      </w:pPr>
      <w:r w:rsidRPr="07AA969B">
        <w:rPr>
          <w:lang w:eastAsia="zh-CN"/>
        </w:rPr>
        <w:t xml:space="preserve">Second, the weak clusters are unlikely to contribute to the strongest </w:t>
      </w:r>
      <w:proofErr w:type="spellStart"/>
      <w:r w:rsidRPr="07AA969B">
        <w:rPr>
          <w:lang w:eastAsia="zh-CN"/>
        </w:rPr>
        <w:t>gNB</w:t>
      </w:r>
      <w:proofErr w:type="spellEnd"/>
      <w:r w:rsidRPr="07AA969B">
        <w:rPr>
          <w:lang w:eastAsia="zh-CN"/>
        </w:rPr>
        <w:t xml:space="preserve"> Tx beam selection. TE will create its own beams based on the predefined multi-beam codebook of </w:t>
      </w:r>
      <w:proofErr w:type="spellStart"/>
      <w:r w:rsidRPr="07AA969B">
        <w:rPr>
          <w:lang w:eastAsia="zh-CN"/>
        </w:rPr>
        <w:t>setA</w:t>
      </w:r>
      <w:proofErr w:type="spellEnd"/>
      <w:r w:rsidRPr="07AA969B">
        <w:rPr>
          <w:lang w:eastAsia="zh-CN"/>
        </w:rPr>
        <w:t xml:space="preserve"> and </w:t>
      </w:r>
      <w:proofErr w:type="spellStart"/>
      <w:r w:rsidRPr="07AA969B">
        <w:rPr>
          <w:lang w:eastAsia="zh-CN"/>
        </w:rPr>
        <w:t>setB</w:t>
      </w:r>
      <w:proofErr w:type="spellEnd"/>
      <w:r w:rsidRPr="07AA969B">
        <w:rPr>
          <w:lang w:eastAsia="zh-CN"/>
        </w:rPr>
        <w:t xml:space="preserve">. The beams created by the TE may not be exactly aligned with the </w:t>
      </w:r>
      <w:proofErr w:type="spellStart"/>
      <w:r w:rsidRPr="07AA969B">
        <w:rPr>
          <w:lang w:eastAsia="zh-CN"/>
        </w:rPr>
        <w:t>AoDs</w:t>
      </w:r>
      <w:proofErr w:type="spellEnd"/>
      <w:r w:rsidRPr="07AA969B">
        <w:rPr>
          <w:lang w:eastAsia="zh-CN"/>
        </w:rPr>
        <w:t>/</w:t>
      </w:r>
      <w:proofErr w:type="spellStart"/>
      <w:r w:rsidRPr="07AA969B">
        <w:rPr>
          <w:lang w:eastAsia="zh-CN"/>
        </w:rPr>
        <w:t>ZoDs</w:t>
      </w:r>
      <w:proofErr w:type="spellEnd"/>
      <w:r w:rsidRPr="07AA969B">
        <w:rPr>
          <w:lang w:eastAsia="zh-CN"/>
        </w:rPr>
        <w:t xml:space="preserve"> of different clusters of a CDL model. Hence, the strongest beam may not be adjacent to the </w:t>
      </w:r>
      <w:proofErr w:type="spellStart"/>
      <w:r w:rsidRPr="07AA969B">
        <w:rPr>
          <w:lang w:eastAsia="zh-CN"/>
        </w:rPr>
        <w:t>AoD</w:t>
      </w:r>
      <w:proofErr w:type="spellEnd"/>
      <w:r w:rsidRPr="07AA969B">
        <w:rPr>
          <w:lang w:eastAsia="zh-CN"/>
        </w:rPr>
        <w:t xml:space="preserve"> and </w:t>
      </w:r>
      <w:proofErr w:type="spellStart"/>
      <w:r w:rsidRPr="07AA969B">
        <w:rPr>
          <w:lang w:eastAsia="zh-CN"/>
        </w:rPr>
        <w:t>ZoD</w:t>
      </w:r>
      <w:proofErr w:type="spellEnd"/>
      <w:r w:rsidRPr="07AA969B">
        <w:rPr>
          <w:lang w:eastAsia="zh-CN"/>
        </w:rPr>
        <w:t xml:space="preserve"> of the strongest cluster. However, the </w:t>
      </w:r>
      <w:proofErr w:type="spellStart"/>
      <w:r w:rsidRPr="07AA969B">
        <w:rPr>
          <w:lang w:eastAsia="zh-CN"/>
        </w:rPr>
        <w:t>AoDs</w:t>
      </w:r>
      <w:proofErr w:type="spellEnd"/>
      <w:r w:rsidRPr="07AA969B">
        <w:rPr>
          <w:lang w:eastAsia="zh-CN"/>
        </w:rPr>
        <w:t>/</w:t>
      </w:r>
      <w:proofErr w:type="spellStart"/>
      <w:r w:rsidRPr="07AA969B">
        <w:rPr>
          <w:lang w:eastAsia="zh-CN"/>
        </w:rPr>
        <w:t>ZoDs</w:t>
      </w:r>
      <w:proofErr w:type="spellEnd"/>
      <w:r w:rsidRPr="07AA969B">
        <w:rPr>
          <w:lang w:eastAsia="zh-CN"/>
        </w:rPr>
        <w:t xml:space="preserve"> of very weak clusters are unlikely to influence the selection of the strongest beam in any reasonably designed codebook of </w:t>
      </w:r>
      <w:proofErr w:type="spellStart"/>
      <w:r w:rsidRPr="07AA969B">
        <w:rPr>
          <w:lang w:eastAsia="zh-CN"/>
        </w:rPr>
        <w:t>setA</w:t>
      </w:r>
      <w:proofErr w:type="spellEnd"/>
      <w:r w:rsidRPr="07AA969B">
        <w:rPr>
          <w:lang w:eastAsia="zh-CN"/>
        </w:rPr>
        <w:t xml:space="preserve"> and </w:t>
      </w:r>
      <w:proofErr w:type="spellStart"/>
      <w:r w:rsidRPr="07AA969B">
        <w:rPr>
          <w:lang w:eastAsia="zh-CN"/>
        </w:rPr>
        <w:t>setB</w:t>
      </w:r>
      <w:proofErr w:type="spellEnd"/>
      <w:r w:rsidRPr="07AA969B">
        <w:rPr>
          <w:lang w:eastAsia="zh-CN"/>
        </w:rPr>
        <w:t>.</w:t>
      </w:r>
    </w:p>
    <w:p w14:paraId="034290AD" w14:textId="03595137" w:rsidR="007F0ECE" w:rsidRDefault="007F0ECE" w:rsidP="007F0ECE">
      <w:pPr>
        <w:spacing w:before="120"/>
        <w:jc w:val="both"/>
        <w:rPr>
          <w:b/>
          <w:bCs/>
          <w:lang w:val="en-US" w:eastAsia="zh-CN"/>
        </w:rPr>
      </w:pPr>
      <w:r w:rsidRPr="00586B01">
        <w:rPr>
          <w:b/>
          <w:bCs/>
          <w:lang w:eastAsia="zh-CN"/>
        </w:rPr>
        <w:t xml:space="preserve">Observation </w:t>
      </w:r>
      <w:r w:rsidR="00FF0B07">
        <w:rPr>
          <w:rFonts w:hint="eastAsia"/>
          <w:b/>
          <w:bCs/>
          <w:lang w:eastAsia="zh-CN"/>
        </w:rPr>
        <w:t>4</w:t>
      </w:r>
      <w:r w:rsidRPr="00586B01">
        <w:rPr>
          <w:b/>
          <w:bCs/>
          <w:lang w:eastAsia="zh-CN"/>
        </w:rPr>
        <w:t xml:space="preserve">: </w:t>
      </w:r>
      <w:r w:rsidRPr="00A278C8">
        <w:rPr>
          <w:rFonts w:hint="eastAsia"/>
          <w:b/>
          <w:bCs/>
          <w:lang w:val="en-US" w:eastAsia="zh-CN"/>
        </w:rPr>
        <w:t xml:space="preserve">The </w:t>
      </w:r>
      <w:r w:rsidRPr="00A278C8">
        <w:rPr>
          <w:b/>
          <w:bCs/>
          <w:lang w:val="en-US" w:eastAsia="zh-CN"/>
        </w:rPr>
        <w:t xml:space="preserve">UE’s antenna gain gap between peak and </w:t>
      </w:r>
      <w:r w:rsidRPr="00A278C8">
        <w:rPr>
          <w:rFonts w:hint="eastAsia"/>
          <w:b/>
          <w:bCs/>
          <w:lang w:val="en-US" w:eastAsia="zh-CN"/>
        </w:rPr>
        <w:t xml:space="preserve">50%-tile </w:t>
      </w:r>
      <w:r w:rsidRPr="00A278C8">
        <w:rPr>
          <w:b/>
          <w:bCs/>
          <w:lang w:val="en-US" w:eastAsia="zh-CN"/>
        </w:rPr>
        <w:t xml:space="preserve">spherical coverage is </w:t>
      </w:r>
      <w:r w:rsidRPr="00A278C8">
        <w:rPr>
          <w:rFonts w:hint="eastAsia"/>
          <w:b/>
          <w:bCs/>
          <w:lang w:val="en-US" w:eastAsia="zh-CN"/>
        </w:rPr>
        <w:t xml:space="preserve">over </w:t>
      </w:r>
      <w:r w:rsidRPr="00A278C8">
        <w:rPr>
          <w:b/>
          <w:bCs/>
          <w:lang w:val="en-US" w:eastAsia="zh-CN"/>
        </w:rPr>
        <w:t>10dB</w:t>
      </w:r>
      <w:r w:rsidRPr="00A278C8">
        <w:rPr>
          <w:rFonts w:hint="eastAsia"/>
          <w:b/>
          <w:bCs/>
          <w:lang w:val="en-US" w:eastAsia="zh-CN"/>
        </w:rPr>
        <w:t xml:space="preserve"> for PC3.</w:t>
      </w:r>
      <w:r>
        <w:rPr>
          <w:rFonts w:hint="eastAsia"/>
          <w:b/>
          <w:bCs/>
          <w:lang w:val="en-US" w:eastAsia="zh-CN"/>
        </w:rPr>
        <w:t xml:space="preserve"> The</w:t>
      </w:r>
      <w:r>
        <w:rPr>
          <w:rFonts w:eastAsia="Yu Gothic" w:hint="eastAsia"/>
          <w:b/>
          <w:bCs/>
          <w:lang w:val="en-US" w:eastAsia="ja-JP"/>
        </w:rPr>
        <w:t xml:space="preserve"> very weak clusters would not </w:t>
      </w:r>
      <w:r>
        <w:rPr>
          <w:rFonts w:eastAsia="Yu Gothic"/>
          <w:b/>
          <w:bCs/>
          <w:lang w:val="en-US" w:eastAsia="ja-JP"/>
        </w:rPr>
        <w:t>influe</w:t>
      </w:r>
      <w:r>
        <w:rPr>
          <w:rFonts w:eastAsia="Yu Gothic" w:hint="eastAsia"/>
          <w:b/>
          <w:bCs/>
          <w:lang w:val="en-US" w:eastAsia="ja-JP"/>
        </w:rPr>
        <w:t xml:space="preserve">nce the UE beam </w:t>
      </w:r>
      <w:r>
        <w:rPr>
          <w:rFonts w:eastAsia="Yu Gothic"/>
          <w:b/>
          <w:bCs/>
          <w:lang w:val="en-US" w:eastAsia="ja-JP"/>
        </w:rPr>
        <w:t>management</w:t>
      </w:r>
      <w:r>
        <w:rPr>
          <w:rFonts w:eastAsia="Yu Gothic" w:hint="eastAsia"/>
          <w:b/>
          <w:bCs/>
          <w:lang w:val="en-US" w:eastAsia="ja-JP"/>
        </w:rPr>
        <w:t xml:space="preserve"> even if they reach the UE within the UE</w:t>
      </w:r>
      <w:r>
        <w:rPr>
          <w:rFonts w:eastAsia="Yu Gothic"/>
          <w:b/>
          <w:bCs/>
          <w:lang w:val="en-US" w:eastAsia="ja-JP"/>
        </w:rPr>
        <w:t>’</w:t>
      </w:r>
      <w:r>
        <w:rPr>
          <w:rFonts w:eastAsia="Yu Gothic" w:hint="eastAsia"/>
          <w:b/>
          <w:bCs/>
          <w:lang w:val="en-US" w:eastAsia="ja-JP"/>
        </w:rPr>
        <w:t>s spherical coverage.</w:t>
      </w:r>
    </w:p>
    <w:p w14:paraId="2BB4E83C" w14:textId="0E4541FD" w:rsidR="007F0ECE" w:rsidRPr="00586B01" w:rsidRDefault="007F0ECE" w:rsidP="007F0ECE">
      <w:pPr>
        <w:spacing w:before="120"/>
        <w:jc w:val="both"/>
        <w:rPr>
          <w:b/>
          <w:bCs/>
          <w:lang w:eastAsia="zh-CN"/>
        </w:rPr>
      </w:pPr>
      <w:r w:rsidRPr="00484971">
        <w:rPr>
          <w:b/>
          <w:bCs/>
          <w:lang w:val="en-US" w:eastAsia="zh-CN"/>
        </w:rPr>
        <w:t xml:space="preserve">Observation </w:t>
      </w:r>
      <w:r w:rsidR="00FF0B07">
        <w:rPr>
          <w:rFonts w:hint="eastAsia"/>
          <w:b/>
          <w:bCs/>
          <w:lang w:val="en-US" w:eastAsia="zh-CN"/>
        </w:rPr>
        <w:t>5</w:t>
      </w:r>
      <w:r w:rsidRPr="00484971">
        <w:rPr>
          <w:b/>
          <w:bCs/>
          <w:lang w:val="en-US" w:eastAsia="zh-CN"/>
        </w:rPr>
        <w:t xml:space="preserve">: </w:t>
      </w:r>
      <w:r w:rsidRPr="00586B01">
        <w:rPr>
          <w:b/>
          <w:bCs/>
          <w:lang w:eastAsia="zh-CN"/>
        </w:rPr>
        <w:t xml:space="preserve">The </w:t>
      </w:r>
      <w:proofErr w:type="spellStart"/>
      <w:r w:rsidRPr="00586B01">
        <w:rPr>
          <w:b/>
          <w:bCs/>
          <w:lang w:eastAsia="zh-CN"/>
        </w:rPr>
        <w:t>AoDs</w:t>
      </w:r>
      <w:proofErr w:type="spellEnd"/>
      <w:r w:rsidRPr="00586B01">
        <w:rPr>
          <w:b/>
          <w:bCs/>
          <w:lang w:eastAsia="zh-CN"/>
        </w:rPr>
        <w:t>/</w:t>
      </w:r>
      <w:proofErr w:type="spellStart"/>
      <w:r w:rsidRPr="00586B01">
        <w:rPr>
          <w:b/>
          <w:bCs/>
          <w:lang w:eastAsia="zh-CN"/>
        </w:rPr>
        <w:t>ZoDs</w:t>
      </w:r>
      <w:proofErr w:type="spellEnd"/>
      <w:r w:rsidRPr="00586B01">
        <w:rPr>
          <w:b/>
          <w:bCs/>
          <w:lang w:eastAsia="zh-CN"/>
        </w:rPr>
        <w:t xml:space="preserve"> of very weak clusters are unlikely to influence the selection of the strongest beam in any reasonably designed codebook of </w:t>
      </w:r>
      <w:r>
        <w:rPr>
          <w:rFonts w:hint="eastAsia"/>
          <w:b/>
          <w:bCs/>
          <w:lang w:eastAsia="zh-CN"/>
        </w:rPr>
        <w:t>S</w:t>
      </w:r>
      <w:r w:rsidRPr="00586B01">
        <w:rPr>
          <w:b/>
          <w:bCs/>
          <w:lang w:eastAsia="zh-CN"/>
        </w:rPr>
        <w:t>et</w:t>
      </w:r>
      <w:r>
        <w:rPr>
          <w:rFonts w:hint="eastAsia"/>
          <w:b/>
          <w:bCs/>
          <w:lang w:eastAsia="zh-CN"/>
        </w:rPr>
        <w:t xml:space="preserve"> </w:t>
      </w:r>
      <w:r w:rsidRPr="00586B01">
        <w:rPr>
          <w:b/>
          <w:bCs/>
          <w:lang w:eastAsia="zh-CN"/>
        </w:rPr>
        <w:t xml:space="preserve">A and </w:t>
      </w:r>
      <w:r>
        <w:rPr>
          <w:rFonts w:hint="eastAsia"/>
          <w:b/>
          <w:bCs/>
          <w:lang w:eastAsia="zh-CN"/>
        </w:rPr>
        <w:t>S</w:t>
      </w:r>
      <w:r w:rsidRPr="00586B01">
        <w:rPr>
          <w:b/>
          <w:bCs/>
          <w:lang w:eastAsia="zh-CN"/>
        </w:rPr>
        <w:t>et</w:t>
      </w:r>
      <w:r>
        <w:rPr>
          <w:rFonts w:hint="eastAsia"/>
          <w:b/>
          <w:bCs/>
          <w:lang w:eastAsia="zh-CN"/>
        </w:rPr>
        <w:t xml:space="preserve"> </w:t>
      </w:r>
      <w:r w:rsidRPr="00586B01">
        <w:rPr>
          <w:b/>
          <w:bCs/>
          <w:lang w:eastAsia="zh-CN"/>
        </w:rPr>
        <w:t>B.</w:t>
      </w:r>
    </w:p>
    <w:p w14:paraId="563DFFCB" w14:textId="56FE190C" w:rsidR="007F0ECE" w:rsidRDefault="007F0ECE" w:rsidP="007F0ECE">
      <w:pPr>
        <w:spacing w:before="120"/>
        <w:jc w:val="both"/>
        <w:rPr>
          <w:b/>
          <w:bCs/>
          <w:lang w:eastAsia="zh-CN"/>
        </w:rPr>
      </w:pPr>
      <w:r w:rsidRPr="00CC1B45">
        <w:rPr>
          <w:rFonts w:hint="eastAsia"/>
          <w:b/>
          <w:bCs/>
          <w:lang w:eastAsia="zh-CN"/>
        </w:rPr>
        <w:t>Observation</w:t>
      </w:r>
      <w:r>
        <w:rPr>
          <w:rFonts w:hint="eastAsia"/>
          <w:b/>
          <w:bCs/>
          <w:lang w:eastAsia="zh-CN"/>
        </w:rPr>
        <w:t xml:space="preserve"> </w:t>
      </w:r>
      <w:r w:rsidR="00FF0B07">
        <w:rPr>
          <w:rFonts w:hint="eastAsia"/>
          <w:b/>
          <w:bCs/>
          <w:lang w:eastAsia="zh-CN"/>
        </w:rPr>
        <w:t>6</w:t>
      </w:r>
      <w:r w:rsidRPr="00CC1B45">
        <w:rPr>
          <w:rFonts w:hint="eastAsia"/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</w:t>
      </w:r>
      <w:r w:rsidRPr="00CC1B45">
        <w:rPr>
          <w:rFonts w:hint="eastAsia"/>
          <w:b/>
          <w:bCs/>
          <w:lang w:val="en-US" w:eastAsia="zh-CN"/>
        </w:rPr>
        <w:t xml:space="preserve">The </w:t>
      </w:r>
      <w:r>
        <w:rPr>
          <w:b/>
          <w:bCs/>
          <w:lang w:val="en-US" w:eastAsia="zh-CN"/>
        </w:rPr>
        <w:t>weak</w:t>
      </w:r>
      <w:r w:rsidRPr="00CC1B45">
        <w:rPr>
          <w:rFonts w:hint="eastAsia"/>
          <w:b/>
          <w:bCs/>
          <w:lang w:val="en-US" w:eastAsia="zh-CN"/>
        </w:rPr>
        <w:t xml:space="preserve"> cluster</w:t>
      </w:r>
      <w:r>
        <w:rPr>
          <w:rFonts w:hint="eastAsia"/>
          <w:b/>
          <w:bCs/>
          <w:lang w:val="en-US" w:eastAsia="zh-CN"/>
        </w:rPr>
        <w:t>s</w:t>
      </w:r>
      <w:r w:rsidRPr="00CC1B45">
        <w:rPr>
          <w:rFonts w:hint="eastAsia"/>
          <w:b/>
          <w:bCs/>
          <w:lang w:val="en-US" w:eastAsia="zh-CN"/>
        </w:rPr>
        <w:t xml:space="preserve"> that </w:t>
      </w:r>
      <w:r>
        <w:rPr>
          <w:rFonts w:hint="eastAsia"/>
          <w:b/>
          <w:bCs/>
          <w:lang w:val="en-US" w:eastAsia="zh-CN"/>
        </w:rPr>
        <w:t>have</w:t>
      </w:r>
      <w:r w:rsidRPr="00CC1B45">
        <w:rPr>
          <w:rFonts w:hint="eastAsia"/>
          <w:b/>
          <w:bCs/>
          <w:lang w:val="en-US" w:eastAsia="zh-CN"/>
        </w:rPr>
        <w:t xml:space="preserve"> </w:t>
      </w:r>
      <w:r w:rsidRPr="00CC1B45">
        <w:rPr>
          <w:b/>
          <w:bCs/>
          <w:lang w:eastAsia="zh-CN"/>
        </w:rPr>
        <w:t xml:space="preserve">a </w:t>
      </w:r>
      <w:r w:rsidRPr="00CC1B45">
        <w:rPr>
          <w:rFonts w:hint="eastAsia"/>
          <w:b/>
          <w:bCs/>
          <w:lang w:eastAsia="zh-CN"/>
        </w:rPr>
        <w:t xml:space="preserve">limited impact on the beam </w:t>
      </w:r>
      <w:r w:rsidRPr="00CC1B45">
        <w:rPr>
          <w:b/>
          <w:bCs/>
          <w:lang w:eastAsia="zh-CN"/>
        </w:rPr>
        <w:t>management</w:t>
      </w:r>
      <w:r w:rsidRPr="00CC1B45">
        <w:rPr>
          <w:rFonts w:hint="eastAsia"/>
          <w:b/>
          <w:bCs/>
          <w:lang w:eastAsia="zh-CN"/>
        </w:rPr>
        <w:t xml:space="preserve"> could be removed to reduce the </w:t>
      </w:r>
      <w:r>
        <w:rPr>
          <w:rFonts w:eastAsia="Yu Gothic" w:hint="eastAsia"/>
          <w:b/>
          <w:bCs/>
          <w:lang w:eastAsia="ja-JP"/>
        </w:rPr>
        <w:t xml:space="preserve">number of </w:t>
      </w:r>
      <w:r w:rsidRPr="00CC1B45">
        <w:rPr>
          <w:rFonts w:hint="eastAsia"/>
          <w:b/>
          <w:bCs/>
          <w:lang w:eastAsia="zh-CN"/>
        </w:rPr>
        <w:t>cluster</w:t>
      </w:r>
      <w:r>
        <w:rPr>
          <w:rFonts w:eastAsia="Yu Gothic" w:hint="eastAsia"/>
          <w:b/>
          <w:bCs/>
          <w:lang w:eastAsia="ja-JP"/>
        </w:rPr>
        <w:t>s</w:t>
      </w:r>
      <w:r w:rsidRPr="00CC1B45">
        <w:rPr>
          <w:rFonts w:hint="eastAsia"/>
          <w:b/>
          <w:bCs/>
          <w:lang w:eastAsia="zh-CN"/>
        </w:rPr>
        <w:t xml:space="preserve"> in </w:t>
      </w:r>
      <w:r>
        <w:rPr>
          <w:b/>
          <w:bCs/>
          <w:lang w:eastAsia="zh-CN"/>
        </w:rPr>
        <w:t xml:space="preserve">the </w:t>
      </w:r>
      <w:r w:rsidRPr="00CC1B45">
        <w:rPr>
          <w:rFonts w:hint="eastAsia"/>
          <w:b/>
          <w:bCs/>
          <w:lang w:eastAsia="zh-CN"/>
        </w:rPr>
        <w:t>CDL channel model.</w:t>
      </w:r>
    </w:p>
    <w:p w14:paraId="238AEFDB" w14:textId="77777777" w:rsidR="007F0ECE" w:rsidRPr="00586B01" w:rsidRDefault="007F0ECE" w:rsidP="007F0ECE">
      <w:pPr>
        <w:spacing w:before="120"/>
        <w:jc w:val="both"/>
        <w:rPr>
          <w:lang w:eastAsia="zh-CN"/>
        </w:rPr>
      </w:pPr>
      <w:r w:rsidRPr="00586B01">
        <w:rPr>
          <w:lang w:eastAsia="zh-CN"/>
        </w:rPr>
        <w:t xml:space="preserve">In addition, the clusters that have the same/similar </w:t>
      </w:r>
      <w:proofErr w:type="spellStart"/>
      <w:r w:rsidRPr="00586B01">
        <w:rPr>
          <w:lang w:eastAsia="zh-CN"/>
        </w:rPr>
        <w:t>AoAs</w:t>
      </w:r>
      <w:proofErr w:type="spellEnd"/>
      <w:r w:rsidRPr="00586B01">
        <w:rPr>
          <w:lang w:eastAsia="zh-CN"/>
        </w:rPr>
        <w:t xml:space="preserve"> could be merged</w:t>
      </w:r>
      <w:r>
        <w:rPr>
          <w:rFonts w:hint="eastAsia"/>
          <w:lang w:eastAsia="zh-CN"/>
        </w:rPr>
        <w:t xml:space="preserve"> (e.g., highlighted by green in Table 1)</w:t>
      </w:r>
      <w:r w:rsidRPr="00586B01">
        <w:rPr>
          <w:lang w:eastAsia="zh-CN"/>
        </w:rPr>
        <w:t>. And the angle spread intra cluster, e.g., CASD, CASA, CZSD, CZSA can be reduc</w:t>
      </w:r>
      <w:r>
        <w:rPr>
          <w:rFonts w:eastAsia="Yu Gothic" w:hint="eastAsia"/>
          <w:lang w:eastAsia="ja-JP"/>
        </w:rPr>
        <w:t>ed</w:t>
      </w:r>
      <w:r w:rsidRPr="00586B01">
        <w:rPr>
          <w:lang w:eastAsia="zh-CN"/>
        </w:rPr>
        <w:t xml:space="preserve"> to simplify the test setup.</w:t>
      </w:r>
    </w:p>
    <w:p w14:paraId="2420679F" w14:textId="22C99708" w:rsidR="007F0ECE" w:rsidRPr="00586B01" w:rsidRDefault="007F0ECE" w:rsidP="007F0ECE">
      <w:pPr>
        <w:spacing w:before="120"/>
        <w:jc w:val="both"/>
        <w:rPr>
          <w:rFonts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</w:t>
      </w:r>
      <w:r w:rsidR="002000E0">
        <w:rPr>
          <w:rFonts w:hint="eastAsia"/>
          <w:b/>
          <w:bCs/>
          <w:lang w:eastAsia="zh-CN"/>
        </w:rPr>
        <w:t>7</w:t>
      </w:r>
      <w:r>
        <w:rPr>
          <w:rFonts w:hint="eastAsia"/>
          <w:b/>
          <w:bCs/>
          <w:lang w:eastAsia="zh-CN"/>
        </w:rPr>
        <w:t xml:space="preserve">: The clusters </w:t>
      </w:r>
      <w:r>
        <w:rPr>
          <w:b/>
          <w:bCs/>
          <w:lang w:eastAsia="zh-CN"/>
        </w:rPr>
        <w:t xml:space="preserve">that </w:t>
      </w:r>
      <w:r>
        <w:rPr>
          <w:rFonts w:hint="eastAsia"/>
          <w:b/>
          <w:bCs/>
          <w:lang w:eastAsia="zh-CN"/>
        </w:rPr>
        <w:t>have the same/</w:t>
      </w:r>
      <w:r>
        <w:rPr>
          <w:b/>
          <w:bCs/>
          <w:lang w:eastAsia="zh-CN"/>
        </w:rPr>
        <w:t>similar</w:t>
      </w:r>
      <w:r>
        <w:rPr>
          <w:rFonts w:hint="eastAsia"/>
          <w:b/>
          <w:bCs/>
          <w:lang w:eastAsia="zh-CN"/>
        </w:rPr>
        <w:t xml:space="preserve"> </w:t>
      </w:r>
      <w:proofErr w:type="spellStart"/>
      <w:r>
        <w:rPr>
          <w:rFonts w:hint="eastAsia"/>
          <w:b/>
          <w:bCs/>
          <w:lang w:eastAsia="zh-CN"/>
        </w:rPr>
        <w:t>AoAs</w:t>
      </w:r>
      <w:proofErr w:type="spellEnd"/>
      <w:r>
        <w:rPr>
          <w:rFonts w:hint="eastAsia"/>
          <w:b/>
          <w:bCs/>
          <w:lang w:eastAsia="zh-CN"/>
        </w:rPr>
        <w:t xml:space="preserve"> could be merged. </w:t>
      </w:r>
      <w:r w:rsidR="004166C6">
        <w:rPr>
          <w:rFonts w:hint="eastAsia"/>
          <w:b/>
          <w:bCs/>
          <w:lang w:eastAsia="zh-CN"/>
        </w:rPr>
        <w:t xml:space="preserve">In </w:t>
      </w:r>
      <w:r w:rsidR="004166C6">
        <w:rPr>
          <w:b/>
          <w:bCs/>
          <w:lang w:eastAsia="zh-CN"/>
        </w:rPr>
        <w:t>addition</w:t>
      </w:r>
      <w:r w:rsidR="004166C6">
        <w:rPr>
          <w:rFonts w:hint="eastAsia"/>
          <w:b/>
          <w:bCs/>
          <w:lang w:eastAsia="zh-CN"/>
        </w:rPr>
        <w:t>,</w:t>
      </w:r>
      <w:r>
        <w:rPr>
          <w:rFonts w:hint="eastAsia"/>
          <w:b/>
          <w:bCs/>
          <w:lang w:eastAsia="zh-CN"/>
        </w:rPr>
        <w:t xml:space="preserve"> the intra-cluster angle spread, e.g., </w:t>
      </w:r>
      <w:r w:rsidRPr="00B8736C">
        <w:rPr>
          <w:b/>
          <w:bCs/>
          <w:lang w:eastAsia="zh-CN"/>
        </w:rPr>
        <w:t>CASD</w:t>
      </w:r>
      <w:r w:rsidRPr="00B8736C">
        <w:rPr>
          <w:rFonts w:hint="eastAsia"/>
          <w:b/>
          <w:bCs/>
          <w:lang w:eastAsia="zh-CN"/>
        </w:rPr>
        <w:t xml:space="preserve">, </w:t>
      </w:r>
      <w:r w:rsidRPr="00B8736C">
        <w:rPr>
          <w:b/>
          <w:bCs/>
          <w:lang w:eastAsia="zh-CN"/>
        </w:rPr>
        <w:t>CASA</w:t>
      </w:r>
      <w:r w:rsidRPr="00B8736C">
        <w:rPr>
          <w:rFonts w:hint="eastAsia"/>
          <w:b/>
          <w:bCs/>
          <w:lang w:eastAsia="zh-CN"/>
        </w:rPr>
        <w:t xml:space="preserve">, </w:t>
      </w:r>
      <w:r w:rsidRPr="00B8736C">
        <w:rPr>
          <w:b/>
          <w:bCs/>
          <w:lang w:eastAsia="zh-CN"/>
        </w:rPr>
        <w:t>CZSD</w:t>
      </w:r>
      <w:r w:rsidRPr="00B8736C">
        <w:rPr>
          <w:rFonts w:hint="eastAsia"/>
          <w:b/>
          <w:bCs/>
          <w:lang w:eastAsia="zh-CN"/>
        </w:rPr>
        <w:t xml:space="preserve">, </w:t>
      </w:r>
      <w:r w:rsidRPr="00B8736C">
        <w:rPr>
          <w:b/>
          <w:bCs/>
          <w:lang w:eastAsia="zh-CN"/>
        </w:rPr>
        <w:t>CZSA</w:t>
      </w:r>
      <w:r w:rsidRPr="00B8736C">
        <w:rPr>
          <w:rFonts w:hint="eastAsia"/>
          <w:b/>
          <w:bCs/>
          <w:lang w:eastAsia="zh-CN"/>
        </w:rPr>
        <w:t xml:space="preserve"> can be </w:t>
      </w:r>
      <w:r w:rsidRPr="00D967ED">
        <w:rPr>
          <w:b/>
          <w:bCs/>
          <w:lang w:eastAsia="zh-CN"/>
        </w:rPr>
        <w:t>reduced</w:t>
      </w:r>
      <w:r w:rsidRPr="00B8736C">
        <w:rPr>
          <w:rFonts w:hint="eastAsia"/>
          <w:b/>
          <w:bCs/>
          <w:lang w:eastAsia="zh-CN"/>
        </w:rPr>
        <w:t xml:space="preserve"> to simplify the test setup.</w:t>
      </w:r>
      <w:r>
        <w:rPr>
          <w:rFonts w:hint="eastAsia"/>
          <w:b/>
          <w:bCs/>
          <w:lang w:eastAsia="zh-CN"/>
        </w:rPr>
        <w:t xml:space="preserve"> In this case, a new </w:t>
      </w:r>
      <w:r>
        <w:rPr>
          <w:b/>
          <w:bCs/>
          <w:lang w:eastAsia="zh-CN"/>
        </w:rPr>
        <w:t>simplified</w:t>
      </w:r>
      <w:r>
        <w:rPr>
          <w:rFonts w:hint="eastAsia"/>
          <w:b/>
          <w:bCs/>
          <w:lang w:eastAsia="zh-CN"/>
        </w:rPr>
        <w:t xml:space="preserve"> channel model </w:t>
      </w:r>
      <w:r w:rsidR="002000E0">
        <w:rPr>
          <w:b/>
          <w:bCs/>
          <w:lang w:eastAsia="zh-CN"/>
        </w:rPr>
        <w:t>could</w:t>
      </w:r>
      <w:r w:rsidR="002000E0">
        <w:rPr>
          <w:rFonts w:hint="eastAsia"/>
          <w:b/>
          <w:bCs/>
          <w:lang w:eastAsia="zh-CN"/>
        </w:rPr>
        <w:t xml:space="preserve"> be</w:t>
      </w:r>
      <w:r>
        <w:rPr>
          <w:rFonts w:hint="eastAsia"/>
          <w:b/>
          <w:bCs/>
          <w:lang w:eastAsia="zh-CN"/>
        </w:rPr>
        <w:t xml:space="preserve"> emulated by test setup. </w:t>
      </w:r>
    </w:p>
    <w:p w14:paraId="3EEDF511" w14:textId="25D5CD8C" w:rsidR="00A01FFC" w:rsidRDefault="00A01FFC" w:rsidP="00995084">
      <w:pPr>
        <w:rPr>
          <w:lang w:val="sv-SE" w:eastAsia="zh-CN"/>
        </w:rPr>
      </w:pPr>
      <w:r>
        <w:rPr>
          <w:rFonts w:hint="eastAsia"/>
          <w:lang w:val="sv-SE" w:eastAsia="zh-CN"/>
        </w:rPr>
        <w:t>With above observatios, we have the following propsoals:</w:t>
      </w:r>
    </w:p>
    <w:p w14:paraId="6B80E2B8" w14:textId="49DD6269" w:rsidR="00A01FFC" w:rsidRDefault="00A01FFC" w:rsidP="00995084">
      <w:pPr>
        <w:rPr>
          <w:b/>
          <w:bCs/>
          <w:lang w:val="sv-SE" w:eastAsia="zh-CN"/>
        </w:rPr>
      </w:pPr>
      <w:r w:rsidRPr="00260F8E">
        <w:rPr>
          <w:rFonts w:hint="eastAsia"/>
          <w:b/>
          <w:bCs/>
          <w:lang w:val="sv-SE" w:eastAsia="zh-CN"/>
        </w:rPr>
        <w:t xml:space="preserve">Propsoal 1: </w:t>
      </w:r>
      <w:r w:rsidR="00EA45EA" w:rsidRPr="00260F8E">
        <w:rPr>
          <w:rFonts w:hint="eastAsia"/>
          <w:b/>
          <w:bCs/>
          <w:lang w:val="sv-SE" w:eastAsia="zh-CN"/>
        </w:rPr>
        <w:t xml:space="preserve">RAN4 to consider the following </w:t>
      </w:r>
      <w:r w:rsidR="007F7986">
        <w:rPr>
          <w:rFonts w:hint="eastAsia"/>
          <w:b/>
          <w:bCs/>
          <w:lang w:val="sv-SE" w:eastAsia="zh-CN"/>
        </w:rPr>
        <w:t>options</w:t>
      </w:r>
      <w:r w:rsidR="00260F8E" w:rsidRPr="00260F8E">
        <w:rPr>
          <w:rFonts w:hint="eastAsia"/>
          <w:b/>
          <w:bCs/>
          <w:lang w:val="sv-SE" w:eastAsia="zh-CN"/>
        </w:rPr>
        <w:t xml:space="preserve"> to define the simplfied CDL channel </w:t>
      </w:r>
      <w:r w:rsidR="00FC2208">
        <w:rPr>
          <w:rFonts w:hint="eastAsia"/>
          <w:b/>
          <w:bCs/>
          <w:lang w:val="sv-SE" w:eastAsia="zh-CN"/>
        </w:rPr>
        <w:t xml:space="preserve">model </w:t>
      </w:r>
      <w:r w:rsidR="00260F8E" w:rsidRPr="00260F8E">
        <w:rPr>
          <w:rFonts w:hint="eastAsia"/>
          <w:b/>
          <w:bCs/>
          <w:lang w:val="sv-SE" w:eastAsia="zh-CN"/>
        </w:rPr>
        <w:t>with eIFF test setup:</w:t>
      </w:r>
    </w:p>
    <w:p w14:paraId="1CA51243" w14:textId="4152630C" w:rsidR="005F0BE9" w:rsidRDefault="005F0BE9" w:rsidP="005F0BE9">
      <w:pPr>
        <w:pStyle w:val="ListParagraph"/>
        <w:numPr>
          <w:ilvl w:val="0"/>
          <w:numId w:val="43"/>
        </w:numPr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Revmoe the</w:t>
      </w:r>
      <w:r w:rsidRPr="005F0BE9">
        <w:rPr>
          <w:b/>
          <w:bCs/>
          <w:lang w:val="sv-SE" w:eastAsia="zh-CN"/>
        </w:rPr>
        <w:t xml:space="preserve"> weak clusters </w:t>
      </w:r>
      <w:r>
        <w:rPr>
          <w:rFonts w:hint="eastAsia"/>
          <w:b/>
          <w:bCs/>
          <w:lang w:val="sv-SE" w:eastAsia="zh-CN"/>
        </w:rPr>
        <w:t xml:space="preserve">that </w:t>
      </w:r>
      <w:r w:rsidRPr="005F0BE9">
        <w:rPr>
          <w:b/>
          <w:bCs/>
          <w:lang w:val="sv-SE" w:eastAsia="zh-CN"/>
        </w:rPr>
        <w:t>would not influence the UE beam management</w:t>
      </w:r>
    </w:p>
    <w:p w14:paraId="281A402E" w14:textId="2BE2B4A0" w:rsidR="00A01FFC" w:rsidRDefault="000C45AD" w:rsidP="00995084">
      <w:pPr>
        <w:pStyle w:val="ListParagraph"/>
        <w:numPr>
          <w:ilvl w:val="0"/>
          <w:numId w:val="43"/>
        </w:numPr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 xml:space="preserve">Merge </w:t>
      </w:r>
      <w:r w:rsidR="00A84127">
        <w:rPr>
          <w:rFonts w:hint="eastAsia"/>
          <w:b/>
          <w:bCs/>
          <w:lang w:val="sv-SE" w:eastAsia="zh-CN"/>
        </w:rPr>
        <w:t xml:space="preserve">the clusters that have the same/similer AoAs </w:t>
      </w:r>
    </w:p>
    <w:p w14:paraId="1B2BF04B" w14:textId="4087A431" w:rsidR="007F7986" w:rsidRPr="007F7986" w:rsidRDefault="00E10DF6" w:rsidP="007F7986">
      <w:pPr>
        <w:pStyle w:val="ListParagraph"/>
        <w:numPr>
          <w:ilvl w:val="0"/>
          <w:numId w:val="43"/>
        </w:numPr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Reduce</w:t>
      </w:r>
      <w:r w:rsidR="004166C6">
        <w:rPr>
          <w:rFonts w:hint="eastAsia"/>
          <w:b/>
          <w:bCs/>
          <w:lang w:val="sv-SE" w:eastAsia="zh-CN"/>
        </w:rPr>
        <w:t xml:space="preserve"> </w:t>
      </w:r>
      <w:r>
        <w:rPr>
          <w:rFonts w:hint="eastAsia"/>
          <w:b/>
          <w:bCs/>
          <w:lang w:val="sv-SE" w:eastAsia="zh-CN"/>
        </w:rPr>
        <w:t>values of p</w:t>
      </w:r>
      <w:r w:rsidRPr="00E10DF6">
        <w:rPr>
          <w:b/>
          <w:bCs/>
          <w:lang w:val="sv-SE" w:eastAsia="zh-CN"/>
        </w:rPr>
        <w:t>er-</w:t>
      </w:r>
      <w:r>
        <w:rPr>
          <w:rFonts w:hint="eastAsia"/>
          <w:b/>
          <w:bCs/>
          <w:lang w:val="sv-SE" w:eastAsia="zh-CN"/>
        </w:rPr>
        <w:t>c</w:t>
      </w:r>
      <w:r w:rsidRPr="00E10DF6">
        <w:rPr>
          <w:b/>
          <w:bCs/>
          <w:lang w:val="sv-SE" w:eastAsia="zh-CN"/>
        </w:rPr>
        <w:t xml:space="preserve">luster </w:t>
      </w:r>
      <w:r>
        <w:rPr>
          <w:rFonts w:hint="eastAsia"/>
          <w:b/>
          <w:bCs/>
          <w:lang w:val="sv-SE" w:eastAsia="zh-CN"/>
        </w:rPr>
        <w:t>p</w:t>
      </w:r>
      <w:r w:rsidRPr="00E10DF6">
        <w:rPr>
          <w:b/>
          <w:bCs/>
          <w:lang w:val="sv-SE" w:eastAsia="zh-CN"/>
        </w:rPr>
        <w:t>arameters</w:t>
      </w:r>
      <w:r>
        <w:rPr>
          <w:rFonts w:hint="eastAsia"/>
          <w:b/>
          <w:bCs/>
          <w:lang w:val="sv-SE" w:eastAsia="zh-CN"/>
        </w:rPr>
        <w:t xml:space="preserve"> such as </w:t>
      </w:r>
      <w:r w:rsidRPr="00B8736C">
        <w:rPr>
          <w:b/>
          <w:bCs/>
          <w:lang w:eastAsia="zh-CN"/>
        </w:rPr>
        <w:t>CASD</w:t>
      </w:r>
      <w:r w:rsidRPr="00B8736C">
        <w:rPr>
          <w:rFonts w:hint="eastAsia"/>
          <w:b/>
          <w:bCs/>
          <w:lang w:eastAsia="zh-CN"/>
        </w:rPr>
        <w:t xml:space="preserve">, </w:t>
      </w:r>
      <w:r w:rsidRPr="00B8736C">
        <w:rPr>
          <w:b/>
          <w:bCs/>
          <w:lang w:eastAsia="zh-CN"/>
        </w:rPr>
        <w:t>CASA</w:t>
      </w:r>
      <w:r w:rsidRPr="00B8736C">
        <w:rPr>
          <w:rFonts w:hint="eastAsia"/>
          <w:b/>
          <w:bCs/>
          <w:lang w:eastAsia="zh-CN"/>
        </w:rPr>
        <w:t xml:space="preserve">, </w:t>
      </w:r>
      <w:r w:rsidRPr="00B8736C">
        <w:rPr>
          <w:b/>
          <w:bCs/>
          <w:lang w:eastAsia="zh-CN"/>
        </w:rPr>
        <w:t>CZSD</w:t>
      </w:r>
      <w:r w:rsidRPr="00B8736C">
        <w:rPr>
          <w:rFonts w:hint="eastAsia"/>
          <w:b/>
          <w:bCs/>
          <w:lang w:eastAsia="zh-CN"/>
        </w:rPr>
        <w:t xml:space="preserve">, </w:t>
      </w:r>
      <w:r w:rsidRPr="00B8736C">
        <w:rPr>
          <w:b/>
          <w:bCs/>
          <w:lang w:eastAsia="zh-CN"/>
        </w:rPr>
        <w:t>CZSA</w:t>
      </w:r>
    </w:p>
    <w:p w14:paraId="02E61043" w14:textId="6C0F36F7" w:rsidR="00A01FFC" w:rsidRPr="00681E65" w:rsidRDefault="00A01FFC" w:rsidP="00681E65">
      <w:pPr>
        <w:spacing w:before="120"/>
        <w:jc w:val="both"/>
        <w:rPr>
          <w:b/>
          <w:bCs/>
          <w:lang w:val="sv-SE" w:eastAsia="zh-CN"/>
        </w:rPr>
      </w:pPr>
      <w:r w:rsidRPr="00784946">
        <w:rPr>
          <w:rFonts w:hint="eastAsia"/>
          <w:b/>
          <w:bCs/>
          <w:lang w:val="sv-SE" w:eastAsia="zh-CN"/>
        </w:rPr>
        <w:t xml:space="preserve">Propsoal </w:t>
      </w:r>
      <w:r w:rsidR="00FC2208">
        <w:rPr>
          <w:rFonts w:hint="eastAsia"/>
          <w:b/>
          <w:bCs/>
          <w:lang w:val="sv-SE" w:eastAsia="zh-CN"/>
        </w:rPr>
        <w:t>2</w:t>
      </w:r>
      <w:r w:rsidRPr="00784946">
        <w:rPr>
          <w:rFonts w:hint="eastAsia"/>
          <w:b/>
          <w:bCs/>
          <w:lang w:val="sv-SE" w:eastAsia="zh-CN"/>
        </w:rPr>
        <w:t xml:space="preserve">: </w:t>
      </w:r>
      <w:r w:rsidR="00B363E7">
        <w:rPr>
          <w:rFonts w:hint="eastAsia"/>
          <w:b/>
          <w:bCs/>
          <w:lang w:val="sv-SE" w:eastAsia="zh-CN"/>
        </w:rPr>
        <w:t>RAN4</w:t>
      </w:r>
      <w:r w:rsidRPr="00784946">
        <w:rPr>
          <w:rFonts w:hint="eastAsia"/>
          <w:b/>
          <w:bCs/>
          <w:lang w:val="sv-SE" w:eastAsia="zh-CN"/>
        </w:rPr>
        <w:t xml:space="preserve"> to evlaute whether the new simiplied CDL channel model generated from </w:t>
      </w:r>
      <w:r w:rsidR="00B363E7">
        <w:rPr>
          <w:rFonts w:hint="eastAsia"/>
          <w:b/>
          <w:bCs/>
          <w:lang w:val="sv-SE" w:eastAsia="zh-CN"/>
        </w:rPr>
        <w:t>eIFF system</w:t>
      </w:r>
      <w:r w:rsidRPr="00784946">
        <w:rPr>
          <w:rFonts w:hint="eastAsia"/>
          <w:b/>
          <w:bCs/>
          <w:lang w:val="sv-SE" w:eastAsia="zh-CN"/>
        </w:rPr>
        <w:t xml:space="preserve"> can be used to properly verify AI/ML BM </w:t>
      </w:r>
      <w:r w:rsidR="00B363E7">
        <w:rPr>
          <w:rFonts w:hint="eastAsia"/>
          <w:b/>
          <w:bCs/>
          <w:lang w:val="sv-SE" w:eastAsia="zh-CN"/>
        </w:rPr>
        <w:t xml:space="preserve">performance </w:t>
      </w:r>
      <w:r w:rsidRPr="00CD1161">
        <w:rPr>
          <w:b/>
          <w:bCs/>
          <w:lang w:val="sv-SE" w:eastAsia="zh-CN"/>
        </w:rPr>
        <w:t>through AIML BM simulations</w:t>
      </w:r>
      <w:r>
        <w:rPr>
          <w:rFonts w:hint="eastAsia"/>
          <w:b/>
          <w:bCs/>
          <w:lang w:val="sv-SE" w:eastAsia="zh-CN"/>
        </w:rPr>
        <w:t xml:space="preserve">. </w:t>
      </w:r>
    </w:p>
    <w:p w14:paraId="12DDD34E" w14:textId="2068AFF1" w:rsidR="00673CAD" w:rsidRDefault="00673CAD" w:rsidP="00673CAD">
      <w:pPr>
        <w:keepNext/>
        <w:keepLines/>
        <w:spacing w:before="180"/>
        <w:outlineLvl w:val="1"/>
        <w:rPr>
          <w:sz w:val="28"/>
          <w:szCs w:val="18"/>
          <w:lang w:val="sv-SE" w:eastAsia="zh-CN"/>
        </w:rPr>
      </w:pPr>
      <w:r w:rsidRPr="00AE2AF7">
        <w:rPr>
          <w:sz w:val="28"/>
          <w:szCs w:val="18"/>
          <w:lang w:val="sv-SE" w:eastAsia="zh-CN"/>
        </w:rPr>
        <w:lastRenderedPageBreak/>
        <w:t>2.</w:t>
      </w:r>
      <w:r w:rsidR="00F0527E">
        <w:rPr>
          <w:rFonts w:hint="eastAsia"/>
          <w:sz w:val="28"/>
          <w:szCs w:val="18"/>
          <w:lang w:val="sv-SE" w:eastAsia="zh-CN"/>
        </w:rPr>
        <w:t>3</w:t>
      </w:r>
      <w:r>
        <w:rPr>
          <w:rFonts w:hint="eastAsia"/>
          <w:sz w:val="28"/>
          <w:szCs w:val="18"/>
          <w:lang w:val="sv-SE" w:eastAsia="zh-CN"/>
        </w:rPr>
        <w:t xml:space="preserve"> Impact of measurment uncertainty</w:t>
      </w:r>
    </w:p>
    <w:p w14:paraId="0D85B130" w14:textId="63C3F7AB" w:rsidR="00A82B6D" w:rsidRDefault="00DB4162" w:rsidP="00CD1161">
      <w:pPr>
        <w:spacing w:before="120"/>
        <w:jc w:val="both"/>
        <w:rPr>
          <w:lang w:val="sv-SE" w:eastAsia="zh-CN"/>
        </w:rPr>
      </w:pPr>
      <w:r>
        <w:rPr>
          <w:rFonts w:hint="eastAsia"/>
          <w:lang w:val="sv-SE" w:eastAsia="zh-CN"/>
        </w:rPr>
        <w:t xml:space="preserve">RAN4 has agreed to </w:t>
      </w:r>
      <w:r w:rsidR="00BA0C4F">
        <w:rPr>
          <w:rFonts w:hint="eastAsia"/>
          <w:lang w:val="sv-SE" w:eastAsia="zh-CN"/>
        </w:rPr>
        <w:t xml:space="preserve">perform </w:t>
      </w:r>
      <w:r w:rsidR="00EB55D6">
        <w:rPr>
          <w:rFonts w:hint="eastAsia"/>
          <w:lang w:val="sv-SE" w:eastAsia="zh-CN"/>
        </w:rPr>
        <w:t xml:space="preserve">the study to assess the impact of UE measurement </w:t>
      </w:r>
      <w:r w:rsidR="00C00710">
        <w:rPr>
          <w:rFonts w:hint="eastAsia"/>
          <w:lang w:val="sv-SE" w:eastAsia="zh-CN"/>
        </w:rPr>
        <w:t>error</w:t>
      </w:r>
      <w:r w:rsidR="00EB55D6">
        <w:rPr>
          <w:rFonts w:hint="eastAsia"/>
          <w:lang w:val="sv-SE" w:eastAsia="zh-CN"/>
        </w:rPr>
        <w:t xml:space="preserve"> on the prediction accuracy. </w:t>
      </w:r>
      <w:r w:rsidR="00671B75">
        <w:rPr>
          <w:rFonts w:hint="eastAsia"/>
          <w:lang w:val="sv-SE" w:eastAsia="zh-CN"/>
        </w:rPr>
        <w:t xml:space="preserve">In the core requirements discussion, </w:t>
      </w:r>
      <w:r w:rsidR="00C00710">
        <w:rPr>
          <w:rFonts w:hint="eastAsia"/>
          <w:lang w:val="sv-SE" w:eastAsia="zh-CN"/>
        </w:rPr>
        <w:t>the impact of b</w:t>
      </w:r>
      <w:r w:rsidR="00C00710" w:rsidRPr="00C00710">
        <w:rPr>
          <w:lang w:val="sv-SE" w:eastAsia="zh-CN"/>
        </w:rPr>
        <w:t>aseband error</w:t>
      </w:r>
      <w:r w:rsidR="00C00710">
        <w:rPr>
          <w:rFonts w:hint="eastAsia"/>
          <w:lang w:val="sv-SE" w:eastAsia="zh-CN"/>
        </w:rPr>
        <w:t xml:space="preserve"> and RF error were studied. In addtion to UE measurmenet error, </w:t>
      </w:r>
      <w:r w:rsidR="005B3553">
        <w:rPr>
          <w:rFonts w:hint="eastAsia"/>
          <w:lang w:val="sv-SE" w:eastAsia="zh-CN"/>
        </w:rPr>
        <w:t xml:space="preserve">the </w:t>
      </w:r>
      <w:r w:rsidR="0044437C">
        <w:rPr>
          <w:rFonts w:hint="eastAsia"/>
          <w:lang w:val="sv-SE" w:eastAsia="zh-CN"/>
        </w:rPr>
        <w:t xml:space="preserve">measurement </w:t>
      </w:r>
      <w:r w:rsidR="005B3553">
        <w:rPr>
          <w:rFonts w:hint="eastAsia"/>
          <w:lang w:val="sv-SE" w:eastAsia="zh-CN"/>
        </w:rPr>
        <w:t>uncertainty introduce</w:t>
      </w:r>
      <w:r w:rsidR="004D7FCC">
        <w:rPr>
          <w:rFonts w:hint="eastAsia"/>
          <w:lang w:val="sv-SE" w:eastAsia="zh-CN"/>
        </w:rPr>
        <w:t xml:space="preserve">d by test system in the OTA chamber may also have inpact on the prediction accuracy. </w:t>
      </w:r>
    </w:p>
    <w:p w14:paraId="18B121B4" w14:textId="4C473F40" w:rsidR="00040ECB" w:rsidRDefault="00573D5A" w:rsidP="00CD1161">
      <w:pPr>
        <w:spacing w:before="120"/>
        <w:jc w:val="both"/>
        <w:rPr>
          <w:lang w:val="sv-SE" w:eastAsia="zh-CN"/>
        </w:rPr>
      </w:pPr>
      <w:r>
        <w:rPr>
          <w:rFonts w:hint="eastAsia"/>
          <w:lang w:val="sv-SE" w:eastAsia="zh-CN"/>
        </w:rPr>
        <w:t xml:space="preserve">In general, </w:t>
      </w:r>
      <w:r w:rsidR="00CF0E33">
        <w:rPr>
          <w:rFonts w:hint="eastAsia"/>
          <w:lang w:val="sv-SE" w:eastAsia="zh-CN"/>
        </w:rPr>
        <w:t xml:space="preserve">the measurement uncertainty </w:t>
      </w:r>
      <w:r w:rsidR="00041950">
        <w:rPr>
          <w:rFonts w:hint="eastAsia"/>
          <w:lang w:val="sv-SE" w:eastAsia="zh-CN"/>
        </w:rPr>
        <w:t xml:space="preserve">source </w:t>
      </w:r>
      <w:r w:rsidR="00CF0E33">
        <w:rPr>
          <w:rFonts w:hint="eastAsia"/>
          <w:lang w:val="sv-SE" w:eastAsia="zh-CN"/>
        </w:rPr>
        <w:t xml:space="preserve">inlcudes </w:t>
      </w:r>
      <w:r w:rsidR="00040ECB">
        <w:rPr>
          <w:rFonts w:hint="eastAsia"/>
          <w:lang w:val="sv-SE" w:eastAsia="zh-CN"/>
        </w:rPr>
        <w:t>the following two stages:</w:t>
      </w:r>
    </w:p>
    <w:p w14:paraId="136A1113" w14:textId="4A974C99" w:rsidR="00A82B6D" w:rsidRPr="00A82B6D" w:rsidRDefault="00A82B6D" w:rsidP="00A82B6D">
      <w:pPr>
        <w:pStyle w:val="ListParagraph"/>
        <w:numPr>
          <w:ilvl w:val="0"/>
          <w:numId w:val="41"/>
        </w:numPr>
        <w:spacing w:before="120"/>
        <w:jc w:val="both"/>
        <w:rPr>
          <w:lang w:val="sv-SE" w:eastAsia="zh-CN"/>
        </w:rPr>
      </w:pPr>
      <w:r w:rsidRPr="00A82B6D">
        <w:rPr>
          <w:lang w:val="sv-SE" w:eastAsia="zh-CN"/>
        </w:rPr>
        <w:t>Stage 1: the calibration of the absolute level of the DUT measurement results is performed by means of using a calibration antenna whose absolute gain is known at the frequencies of measurement</w:t>
      </w:r>
    </w:p>
    <w:p w14:paraId="5BC09B0D" w14:textId="1B0FFA5F" w:rsidR="00673CAD" w:rsidRPr="00A82B6D" w:rsidRDefault="00A82B6D" w:rsidP="00DC4A9B">
      <w:pPr>
        <w:pStyle w:val="ListParagraph"/>
        <w:numPr>
          <w:ilvl w:val="0"/>
          <w:numId w:val="41"/>
        </w:numPr>
        <w:spacing w:before="120"/>
        <w:jc w:val="both"/>
        <w:rPr>
          <w:lang w:val="sv-SE" w:eastAsia="zh-CN"/>
        </w:rPr>
      </w:pPr>
      <w:r w:rsidRPr="00A82B6D">
        <w:rPr>
          <w:lang w:val="sv-SE" w:eastAsia="zh-CN"/>
        </w:rPr>
        <w:t>Stage 2: the actual measurement with the DUT as either the transmitter or receiver is performed.</w:t>
      </w:r>
    </w:p>
    <w:p w14:paraId="210BD907" w14:textId="737D5DDC" w:rsidR="00EB55D6" w:rsidRDefault="00EB462A" w:rsidP="00CD1161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>An e</w:t>
      </w:r>
      <w:r w:rsidRPr="00EF4E6E">
        <w:t>xample</w:t>
      </w:r>
      <w:r w:rsidRPr="00745EA5">
        <w:t xml:space="preserve"> </w:t>
      </w:r>
      <w:r w:rsidR="00C75C73">
        <w:rPr>
          <w:rFonts w:hint="eastAsia"/>
          <w:lang w:eastAsia="zh-CN"/>
        </w:rPr>
        <w:t xml:space="preserve">of measurement uncertainty for multiple probes test setup is provided in </w:t>
      </w:r>
      <w:r w:rsidR="001E1CF0" w:rsidRPr="00E45647">
        <w:t>Table B.2.5-1</w:t>
      </w:r>
      <w:r w:rsidR="001E1CF0">
        <w:rPr>
          <w:rFonts w:hint="eastAsia"/>
          <w:lang w:eastAsia="zh-CN"/>
        </w:rPr>
        <w:t>, TS 38.151</w:t>
      </w:r>
      <w:r w:rsidR="00C75C73">
        <w:rPr>
          <w:rFonts w:hint="eastAsia"/>
          <w:lang w:eastAsia="zh-CN"/>
        </w:rPr>
        <w:t>[</w:t>
      </w:r>
      <w:r w:rsidR="000945EF">
        <w:rPr>
          <w:rFonts w:hint="eastAsia"/>
          <w:lang w:eastAsia="zh-CN"/>
        </w:rPr>
        <w:t>2</w:t>
      </w:r>
      <w:r w:rsidR="00C75C73">
        <w:rPr>
          <w:rFonts w:hint="eastAsia"/>
          <w:lang w:eastAsia="zh-CN"/>
        </w:rPr>
        <w:t xml:space="preserve">]. </w:t>
      </w:r>
      <w:r w:rsidR="005707F8">
        <w:rPr>
          <w:rFonts w:hint="eastAsia"/>
          <w:lang w:eastAsia="zh-CN"/>
        </w:rPr>
        <w:t xml:space="preserve">The </w:t>
      </w:r>
      <w:r w:rsidR="005707F8">
        <w:rPr>
          <w:lang w:eastAsia="zh-CN"/>
        </w:rPr>
        <w:t>totally</w:t>
      </w:r>
      <w:r w:rsidR="005707F8">
        <w:rPr>
          <w:rFonts w:hint="eastAsia"/>
          <w:lang w:eastAsia="zh-CN"/>
        </w:rPr>
        <w:t xml:space="preserve"> </w:t>
      </w:r>
      <w:r w:rsidR="007932AE">
        <w:rPr>
          <w:rFonts w:hint="eastAsia"/>
          <w:lang w:eastAsia="zh-CN"/>
        </w:rPr>
        <w:t>e</w:t>
      </w:r>
      <w:r w:rsidR="007932AE" w:rsidRPr="007932AE">
        <w:rPr>
          <w:lang w:eastAsia="zh-CN"/>
        </w:rPr>
        <w:t xml:space="preserve">xpanded </w:t>
      </w:r>
      <w:r w:rsidR="007932AE">
        <w:rPr>
          <w:rFonts w:hint="eastAsia"/>
          <w:lang w:eastAsia="zh-CN"/>
        </w:rPr>
        <w:t>u</w:t>
      </w:r>
      <w:r w:rsidR="007932AE" w:rsidRPr="007932AE">
        <w:rPr>
          <w:lang w:eastAsia="zh-CN"/>
        </w:rPr>
        <w:t>ncertainty</w:t>
      </w:r>
      <w:r w:rsidR="0044437C">
        <w:rPr>
          <w:rFonts w:hint="eastAsia"/>
          <w:lang w:eastAsia="zh-CN"/>
        </w:rPr>
        <w:t xml:space="preserve"> for DL</w:t>
      </w:r>
      <w:r w:rsidR="00F84ACA">
        <w:rPr>
          <w:rFonts w:hint="eastAsia"/>
          <w:lang w:eastAsia="zh-CN"/>
        </w:rPr>
        <w:t xml:space="preserve"> MIMO</w:t>
      </w:r>
      <w:r w:rsidR="0044437C">
        <w:rPr>
          <w:rFonts w:hint="eastAsia"/>
          <w:lang w:eastAsia="zh-CN"/>
        </w:rPr>
        <w:t xml:space="preserve"> </w:t>
      </w:r>
      <w:r w:rsidR="00F84ACA">
        <w:rPr>
          <w:lang w:eastAsia="zh-CN"/>
        </w:rPr>
        <w:t>sensitivity</w:t>
      </w:r>
      <w:r w:rsidR="007932AE">
        <w:rPr>
          <w:rFonts w:hint="eastAsia"/>
          <w:lang w:eastAsia="zh-CN"/>
        </w:rPr>
        <w:t xml:space="preserve"> is </w:t>
      </w:r>
      <w:r w:rsidR="00BA762B">
        <w:rPr>
          <w:rFonts w:hint="eastAsia"/>
          <w:lang w:eastAsia="zh-CN"/>
        </w:rPr>
        <w:t xml:space="preserve">5.05dB. The </w:t>
      </w:r>
      <w:r w:rsidR="00A960CD">
        <w:rPr>
          <w:lang w:eastAsia="zh-CN"/>
        </w:rPr>
        <w:t>measurement</w:t>
      </w:r>
      <w:r w:rsidR="00A960CD">
        <w:rPr>
          <w:rFonts w:hint="eastAsia"/>
          <w:lang w:eastAsia="zh-CN"/>
        </w:rPr>
        <w:t xml:space="preserve"> </w:t>
      </w:r>
      <w:r w:rsidR="00BA762B">
        <w:rPr>
          <w:rFonts w:hint="eastAsia"/>
          <w:lang w:eastAsia="zh-CN"/>
        </w:rPr>
        <w:t>uncertainty</w:t>
      </w:r>
      <w:r w:rsidR="00F84ACA">
        <w:rPr>
          <w:rFonts w:hint="eastAsia"/>
          <w:lang w:eastAsia="zh-CN"/>
        </w:rPr>
        <w:t xml:space="preserve"> for EIS</w:t>
      </w:r>
      <w:r w:rsidR="00BA762B">
        <w:rPr>
          <w:rFonts w:hint="eastAsia"/>
          <w:lang w:eastAsia="zh-CN"/>
        </w:rPr>
        <w:t xml:space="preserve"> </w:t>
      </w:r>
      <w:r w:rsidR="00F84ACA">
        <w:rPr>
          <w:rFonts w:hint="eastAsia"/>
          <w:lang w:eastAsia="zh-CN"/>
        </w:rPr>
        <w:t>with</w:t>
      </w:r>
      <w:r w:rsidR="00BA762B">
        <w:rPr>
          <w:rFonts w:hint="eastAsia"/>
          <w:lang w:eastAsia="zh-CN"/>
        </w:rPr>
        <w:t xml:space="preserve"> single probe test setup </w:t>
      </w:r>
      <w:r w:rsidR="00F84ACA">
        <w:rPr>
          <w:rFonts w:hint="eastAsia"/>
          <w:lang w:eastAsia="zh-CN"/>
        </w:rPr>
        <w:t xml:space="preserve">in IFF </w:t>
      </w:r>
      <w:r w:rsidR="00A960CD">
        <w:rPr>
          <w:rFonts w:hint="eastAsia"/>
          <w:lang w:eastAsia="zh-CN"/>
        </w:rPr>
        <w:t xml:space="preserve">is </w:t>
      </w:r>
      <w:r w:rsidR="00F84ACA">
        <w:rPr>
          <w:rFonts w:hint="eastAsia"/>
          <w:lang w:eastAsia="zh-CN"/>
        </w:rPr>
        <w:t xml:space="preserve">also larger than </w:t>
      </w:r>
      <w:r w:rsidR="00A960CD">
        <w:rPr>
          <w:rFonts w:hint="eastAsia"/>
          <w:lang w:eastAsia="zh-CN"/>
        </w:rPr>
        <w:t>5dB [</w:t>
      </w:r>
      <w:r w:rsidR="000945EF">
        <w:rPr>
          <w:rFonts w:hint="eastAsia"/>
          <w:lang w:eastAsia="zh-CN"/>
        </w:rPr>
        <w:t>3</w:t>
      </w:r>
      <w:r w:rsidR="00A960CD">
        <w:rPr>
          <w:rFonts w:hint="eastAsia"/>
          <w:lang w:eastAsia="zh-CN"/>
        </w:rPr>
        <w:t>]</w:t>
      </w:r>
      <w:r w:rsidR="009B506D">
        <w:rPr>
          <w:rFonts w:hint="eastAsia"/>
          <w:lang w:eastAsia="zh-CN"/>
        </w:rPr>
        <w:t>. Therefore, RAN4 needs to study whether</w:t>
      </w:r>
      <w:r w:rsidR="007652B0">
        <w:rPr>
          <w:rFonts w:hint="eastAsia"/>
          <w:lang w:eastAsia="zh-CN"/>
        </w:rPr>
        <w:t xml:space="preserve"> to consider the impact of the measurement uncertainty when specifying AI/ML BM core requirements.</w:t>
      </w:r>
    </w:p>
    <w:p w14:paraId="2CECD7E3" w14:textId="417E2EF5" w:rsidR="00586EB9" w:rsidRPr="00DC4A9B" w:rsidRDefault="00586EB9" w:rsidP="00CD1161">
      <w:pPr>
        <w:spacing w:before="120"/>
        <w:jc w:val="both"/>
        <w:rPr>
          <w:b/>
          <w:bCs/>
          <w:lang w:eastAsia="zh-CN"/>
        </w:rPr>
      </w:pPr>
      <w:r w:rsidRPr="00586EB9">
        <w:rPr>
          <w:b/>
          <w:bCs/>
          <w:lang w:eastAsia="zh-CN"/>
        </w:rPr>
        <w:t xml:space="preserve">Proposal </w:t>
      </w:r>
      <w:r w:rsidR="00B363E7">
        <w:rPr>
          <w:rFonts w:hint="eastAsia"/>
          <w:b/>
          <w:bCs/>
          <w:lang w:eastAsia="zh-CN"/>
        </w:rPr>
        <w:t>3</w:t>
      </w:r>
      <w:r w:rsidRPr="00586EB9">
        <w:rPr>
          <w:b/>
          <w:bCs/>
          <w:lang w:eastAsia="zh-CN"/>
        </w:rPr>
        <w:t>: RAN4 to investigate whether measurement uncertainty should be considered when defining AI/ML BM core requirements.</w:t>
      </w:r>
    </w:p>
    <w:p w14:paraId="19AFAB0B" w14:textId="5D609559" w:rsidR="00290362" w:rsidRDefault="00290362">
      <w:pPr>
        <w:outlineLvl w:val="0"/>
        <w:rPr>
          <w:sz w:val="36"/>
          <w:lang w:val="sv-SE" w:eastAsia="zh-CN"/>
        </w:rPr>
      </w:pPr>
      <w:r>
        <w:rPr>
          <w:sz w:val="36"/>
          <w:lang w:val="sv-SE" w:eastAsia="zh-CN"/>
        </w:rPr>
        <w:t>3. Conclusion</w:t>
      </w:r>
    </w:p>
    <w:p w14:paraId="07D9B462" w14:textId="77777777" w:rsidR="00290362" w:rsidRDefault="00290362" w:rsidP="00290362">
      <w:r>
        <w:t xml:space="preserve">In summary, we have following observations and proposals. </w:t>
      </w:r>
    </w:p>
    <w:p w14:paraId="418FE66F" w14:textId="77777777" w:rsidR="00B363E7" w:rsidRPr="007F586A" w:rsidRDefault="00B363E7" w:rsidP="00B363E7">
      <w:p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 xml:space="preserve">Observation </w:t>
      </w:r>
      <w:r>
        <w:rPr>
          <w:rFonts w:hint="eastAsia"/>
          <w:b/>
          <w:bCs/>
          <w:lang w:val="sv-SE" w:eastAsia="zh-CN"/>
        </w:rPr>
        <w:t>1</w:t>
      </w:r>
      <w:r w:rsidRPr="007F586A">
        <w:rPr>
          <w:rFonts w:hint="eastAsia"/>
          <w:b/>
          <w:bCs/>
          <w:lang w:val="sv-SE" w:eastAsia="zh-CN"/>
        </w:rPr>
        <w:t xml:space="preserve">: The key </w:t>
      </w:r>
      <w:r w:rsidRPr="007F586A">
        <w:rPr>
          <w:b/>
          <w:bCs/>
          <w:lang w:val="sv-SE" w:eastAsia="zh-CN"/>
        </w:rPr>
        <w:t>requirements</w:t>
      </w:r>
      <w:r w:rsidRPr="007F586A">
        <w:rPr>
          <w:rFonts w:hint="eastAsia"/>
          <w:b/>
          <w:bCs/>
          <w:lang w:val="sv-SE" w:eastAsia="zh-CN"/>
        </w:rPr>
        <w:t xml:space="preserve"> for AI/ML BM test setup are listed following:</w:t>
      </w:r>
    </w:p>
    <w:p w14:paraId="488801E2" w14:textId="77777777" w:rsidR="00B363E7" w:rsidRPr="007F586A" w:rsidRDefault="00B363E7" w:rsidP="00B363E7">
      <w:pPr>
        <w:pStyle w:val="ListParagraph"/>
        <w:numPr>
          <w:ilvl w:val="0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>Requirement</w:t>
      </w:r>
      <w:r w:rsidRPr="007F586A">
        <w:rPr>
          <w:b/>
          <w:bCs/>
          <w:lang w:val="sv-SE" w:eastAsia="zh-CN"/>
        </w:rPr>
        <w:t>#1: Channel model in the test</w:t>
      </w:r>
    </w:p>
    <w:p w14:paraId="24BD1D42" w14:textId="77777777" w:rsidR="00B363E7" w:rsidRPr="00115DC8" w:rsidRDefault="00B363E7" w:rsidP="00B363E7">
      <w:pPr>
        <w:pStyle w:val="ListParagraph"/>
        <w:numPr>
          <w:ilvl w:val="1"/>
          <w:numId w:val="20"/>
        </w:numPr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T</w:t>
      </w:r>
      <w:r w:rsidRPr="0049676E">
        <w:rPr>
          <w:b/>
          <w:bCs/>
          <w:lang w:val="sv-SE" w:eastAsia="zh-CN"/>
        </w:rPr>
        <w:t>he test should reflect performance in the field</w:t>
      </w:r>
      <w:r>
        <w:rPr>
          <w:rFonts w:hint="eastAsia"/>
          <w:b/>
          <w:bCs/>
          <w:lang w:val="sv-SE" w:eastAsia="zh-CN"/>
        </w:rPr>
        <w:t xml:space="preserve">. Hence, </w:t>
      </w:r>
      <w:r w:rsidRPr="00115DC8">
        <w:rPr>
          <w:b/>
          <w:bCs/>
          <w:lang w:val="sv-SE" w:eastAsia="zh-CN"/>
        </w:rPr>
        <w:t>CDL or simplified CDL to properly verify beam management performance.</w:t>
      </w:r>
    </w:p>
    <w:p w14:paraId="061844DF" w14:textId="77777777" w:rsidR="00B363E7" w:rsidRPr="007F586A" w:rsidRDefault="00B363E7" w:rsidP="00B363E7">
      <w:pPr>
        <w:pStyle w:val="ListParagraph"/>
        <w:numPr>
          <w:ilvl w:val="0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>Requirement</w:t>
      </w:r>
      <w:r w:rsidRPr="007F586A">
        <w:rPr>
          <w:b/>
          <w:bCs/>
          <w:lang w:val="sv-SE" w:eastAsia="zh-CN"/>
        </w:rPr>
        <w:t>#</w:t>
      </w:r>
      <w:r>
        <w:rPr>
          <w:rFonts w:hint="eastAsia"/>
          <w:b/>
          <w:bCs/>
          <w:lang w:val="sv-SE" w:eastAsia="zh-CN"/>
        </w:rPr>
        <w:t>2</w:t>
      </w:r>
      <w:r w:rsidRPr="007F586A">
        <w:rPr>
          <w:b/>
          <w:bCs/>
          <w:lang w:val="sv-SE" w:eastAsia="zh-CN"/>
        </w:rPr>
        <w:t>:</w:t>
      </w:r>
      <w:r w:rsidRPr="007F586A">
        <w:rPr>
          <w:rFonts w:hint="eastAsia"/>
          <w:b/>
          <w:bCs/>
          <w:lang w:val="sv-SE" w:eastAsia="zh-CN"/>
        </w:rPr>
        <w:t xml:space="preserve"> </w:t>
      </w:r>
      <w:r w:rsidRPr="007F586A">
        <w:rPr>
          <w:b/>
          <w:bCs/>
          <w:lang w:val="sv-SE" w:eastAsia="zh-CN"/>
        </w:rPr>
        <w:t>Avoid the cheating</w:t>
      </w:r>
    </w:p>
    <w:p w14:paraId="6C16D4F5" w14:textId="77777777" w:rsidR="00B363E7" w:rsidRPr="007F586A" w:rsidRDefault="00B363E7" w:rsidP="00B363E7">
      <w:pPr>
        <w:pStyle w:val="ListParagraph"/>
        <w:numPr>
          <w:ilvl w:val="1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b/>
          <w:bCs/>
          <w:lang w:val="sv-SE" w:eastAsia="zh-CN"/>
        </w:rPr>
        <w:t xml:space="preserve">Progress A: </w:t>
      </w:r>
      <w:r>
        <w:rPr>
          <w:rFonts w:hint="eastAsia"/>
          <w:b/>
          <w:bCs/>
          <w:lang w:val="sv-SE" w:eastAsia="zh-CN"/>
        </w:rPr>
        <w:t>Model</w:t>
      </w:r>
      <w:r w:rsidRPr="007F586A">
        <w:rPr>
          <w:b/>
          <w:bCs/>
          <w:lang w:val="sv-SE" w:eastAsia="zh-CN"/>
        </w:rPr>
        <w:t xml:space="preserve"> training for Set A’s is generated with channel parameters #1. Set B in UE measurement should have enough randomness compared to Set A’. </w:t>
      </w:r>
    </w:p>
    <w:p w14:paraId="42F4B2D0" w14:textId="77777777" w:rsidR="00B363E7" w:rsidRPr="007F586A" w:rsidRDefault="00B363E7" w:rsidP="00B363E7">
      <w:pPr>
        <w:pStyle w:val="ListParagraph"/>
        <w:numPr>
          <w:ilvl w:val="1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b/>
          <w:bCs/>
          <w:lang w:val="sv-SE" w:eastAsia="zh-CN"/>
        </w:rPr>
        <w:t xml:space="preserve">Progress B: Set A is generated to make sure </w:t>
      </w:r>
      <w:r>
        <w:rPr>
          <w:b/>
          <w:bCs/>
          <w:lang w:val="sv-SE" w:eastAsia="zh-CN"/>
        </w:rPr>
        <w:t xml:space="preserve">to </w:t>
      </w:r>
      <w:r w:rsidRPr="007F586A">
        <w:rPr>
          <w:b/>
          <w:bCs/>
          <w:lang w:val="sv-SE" w:eastAsia="zh-CN"/>
        </w:rPr>
        <w:t xml:space="preserve">use the same parameters (initial phase, angular spread, delay spread) as the </w:t>
      </w:r>
      <w:r w:rsidRPr="007F586A">
        <w:rPr>
          <w:rFonts w:hint="eastAsia"/>
          <w:b/>
          <w:bCs/>
          <w:lang w:val="sv-SE" w:eastAsia="zh-CN"/>
        </w:rPr>
        <w:t xml:space="preserve">Set B in </w:t>
      </w:r>
      <w:r>
        <w:rPr>
          <w:b/>
          <w:bCs/>
          <w:lang w:val="sv-SE" w:eastAsia="zh-CN"/>
        </w:rPr>
        <w:t xml:space="preserve">the </w:t>
      </w:r>
      <w:r w:rsidRPr="007F586A">
        <w:rPr>
          <w:b/>
          <w:bCs/>
          <w:lang w:val="sv-SE" w:eastAsia="zh-CN"/>
        </w:rPr>
        <w:t>Progress A measurement step.</w:t>
      </w:r>
      <w:r w:rsidRPr="007F586A">
        <w:rPr>
          <w:rFonts w:hint="eastAsia"/>
          <w:b/>
          <w:bCs/>
          <w:lang w:val="sv-SE" w:eastAsia="zh-CN"/>
        </w:rPr>
        <w:t xml:space="preserve"> </w:t>
      </w:r>
      <w:r w:rsidRPr="007F586A">
        <w:rPr>
          <w:b/>
          <w:bCs/>
          <w:lang w:val="sv-SE" w:eastAsia="zh-CN"/>
        </w:rPr>
        <w:t xml:space="preserve">NW antenna/beam configurations for </w:t>
      </w:r>
      <w:r w:rsidRPr="007F586A">
        <w:rPr>
          <w:rFonts w:hint="eastAsia"/>
          <w:b/>
          <w:bCs/>
          <w:lang w:val="sv-SE" w:eastAsia="zh-CN"/>
        </w:rPr>
        <w:t>S</w:t>
      </w:r>
      <w:r w:rsidRPr="007F586A">
        <w:rPr>
          <w:b/>
          <w:bCs/>
          <w:lang w:val="sv-SE" w:eastAsia="zh-CN"/>
        </w:rPr>
        <w:t xml:space="preserve">et A and </w:t>
      </w:r>
      <w:r w:rsidRPr="007F586A">
        <w:rPr>
          <w:rFonts w:hint="eastAsia"/>
          <w:b/>
          <w:bCs/>
          <w:lang w:val="sv-SE" w:eastAsia="zh-CN"/>
        </w:rPr>
        <w:t>S</w:t>
      </w:r>
      <w:r w:rsidRPr="007F586A">
        <w:rPr>
          <w:b/>
          <w:bCs/>
          <w:lang w:val="sv-SE" w:eastAsia="zh-CN"/>
        </w:rPr>
        <w:t xml:space="preserve">et B </w:t>
      </w:r>
      <w:r>
        <w:rPr>
          <w:rFonts w:hint="eastAsia"/>
          <w:b/>
          <w:bCs/>
          <w:lang w:val="sv-SE" w:eastAsia="zh-CN"/>
        </w:rPr>
        <w:t>should be</w:t>
      </w:r>
      <w:r w:rsidRPr="007F586A">
        <w:rPr>
          <w:b/>
          <w:bCs/>
          <w:lang w:val="sv-SE" w:eastAsia="zh-CN"/>
        </w:rPr>
        <w:t xml:space="preserve"> deterministic.</w:t>
      </w:r>
      <w:r>
        <w:rPr>
          <w:rFonts w:hint="eastAsia"/>
          <w:b/>
          <w:bCs/>
          <w:lang w:val="sv-SE" w:eastAsia="zh-CN"/>
        </w:rPr>
        <w:t xml:space="preserve"> </w:t>
      </w:r>
      <w:r w:rsidRPr="00586B01">
        <w:rPr>
          <w:b/>
          <w:bCs/>
        </w:rPr>
        <w:t>For some prediction metrics (e.g., option 2 and 3), UE can pass the test without actual measurement if TE does not randomize the transmission of its beams.</w:t>
      </w:r>
      <w:r>
        <w:rPr>
          <w:rFonts w:hint="eastAsia"/>
          <w:b/>
          <w:bCs/>
          <w:lang w:val="sv-SE" w:eastAsia="zh-CN"/>
        </w:rPr>
        <w:t xml:space="preserve"> </w:t>
      </w:r>
    </w:p>
    <w:p w14:paraId="407CC07C" w14:textId="77777777" w:rsidR="00B363E7" w:rsidRPr="007F586A" w:rsidRDefault="00B363E7" w:rsidP="00B363E7">
      <w:pPr>
        <w:pStyle w:val="ListParagraph"/>
        <w:numPr>
          <w:ilvl w:val="0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>Requirement</w:t>
      </w:r>
      <w:r w:rsidRPr="007F586A">
        <w:rPr>
          <w:b/>
          <w:bCs/>
          <w:lang w:val="sv-SE" w:eastAsia="zh-CN"/>
        </w:rPr>
        <w:t>#</w:t>
      </w:r>
      <w:r>
        <w:rPr>
          <w:rFonts w:hint="eastAsia"/>
          <w:b/>
          <w:bCs/>
          <w:lang w:val="sv-SE" w:eastAsia="zh-CN"/>
        </w:rPr>
        <w:t>3</w:t>
      </w:r>
      <w:r w:rsidRPr="007F586A">
        <w:rPr>
          <w:rFonts w:hint="eastAsia"/>
          <w:b/>
          <w:bCs/>
          <w:lang w:val="sv-SE" w:eastAsia="zh-CN"/>
        </w:rPr>
        <w:t xml:space="preserve">: Support the beam </w:t>
      </w:r>
      <w:r w:rsidRPr="007F586A">
        <w:rPr>
          <w:b/>
          <w:bCs/>
          <w:lang w:val="sv-SE" w:eastAsia="zh-CN"/>
        </w:rPr>
        <w:t>number</w:t>
      </w:r>
      <w:r w:rsidRPr="007F586A">
        <w:rPr>
          <w:rFonts w:hint="eastAsia"/>
          <w:b/>
          <w:bCs/>
          <w:lang w:val="sv-SE" w:eastAsia="zh-CN"/>
        </w:rPr>
        <w:t xml:space="preserve"> of Set A</w:t>
      </w:r>
    </w:p>
    <w:p w14:paraId="0CF1369B" w14:textId="77777777" w:rsidR="00B363E7" w:rsidRDefault="00B363E7" w:rsidP="00B363E7">
      <w:pPr>
        <w:pStyle w:val="ListParagraph"/>
        <w:numPr>
          <w:ilvl w:val="1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 xml:space="preserve">TE needs to support </w:t>
      </w:r>
      <w:r w:rsidRPr="007F586A">
        <w:rPr>
          <w:b/>
          <w:bCs/>
          <w:lang w:val="sv-SE" w:eastAsia="zh-CN"/>
        </w:rPr>
        <w:t>Set A for ground truth</w:t>
      </w:r>
      <w:r w:rsidRPr="007F586A">
        <w:rPr>
          <w:rFonts w:hint="eastAsia"/>
          <w:b/>
          <w:bCs/>
          <w:lang w:val="sv-SE" w:eastAsia="zh-CN"/>
        </w:rPr>
        <w:t xml:space="preserve"> </w:t>
      </w:r>
      <w:r w:rsidRPr="007F586A">
        <w:rPr>
          <w:b/>
          <w:bCs/>
          <w:lang w:val="sv-SE" w:eastAsia="zh-CN"/>
        </w:rPr>
        <w:t>verification.</w:t>
      </w:r>
    </w:p>
    <w:p w14:paraId="0B8A3064" w14:textId="77777777" w:rsidR="00B363E7" w:rsidRDefault="00B363E7" w:rsidP="00B363E7">
      <w:pPr>
        <w:jc w:val="both"/>
        <w:rPr>
          <w:b/>
          <w:bCs/>
          <w:lang w:val="en-US" w:eastAsia="zh-CN"/>
        </w:rPr>
      </w:pPr>
    </w:p>
    <w:p w14:paraId="30695115" w14:textId="77777777" w:rsidR="00B363E7" w:rsidRPr="00115DC8" w:rsidDel="003074F2" w:rsidRDefault="00B363E7" w:rsidP="00B363E7">
      <w:pPr>
        <w:jc w:val="both"/>
        <w:rPr>
          <w:b/>
          <w:bCs/>
          <w:lang w:eastAsia="zh-CN"/>
        </w:rPr>
      </w:pPr>
      <w:r w:rsidRPr="0073141F">
        <w:rPr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2</w:t>
      </w:r>
      <w:r w:rsidRPr="007314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T</w:t>
      </w:r>
      <w:r w:rsidRPr="0073141F">
        <w:rPr>
          <w:b/>
          <w:bCs/>
          <w:lang w:eastAsia="zh-CN"/>
        </w:rPr>
        <w:t xml:space="preserve">o generate Set A and Set B, multiple </w:t>
      </w:r>
      <w:proofErr w:type="spellStart"/>
      <w:r w:rsidRPr="0073141F">
        <w:rPr>
          <w:b/>
          <w:bCs/>
          <w:lang w:eastAsia="zh-CN"/>
        </w:rPr>
        <w:t>AoAs</w:t>
      </w:r>
      <w:proofErr w:type="spellEnd"/>
      <w:r w:rsidRPr="0073141F">
        <w:rPr>
          <w:b/>
          <w:bCs/>
          <w:lang w:eastAsia="zh-CN"/>
        </w:rPr>
        <w:t>/probes test setup is necessary.</w:t>
      </w:r>
    </w:p>
    <w:p w14:paraId="53586EA4" w14:textId="77777777" w:rsidR="00B363E7" w:rsidRPr="005C06FA" w:rsidRDefault="00B363E7" w:rsidP="00B363E7">
      <w:pPr>
        <w:spacing w:before="120"/>
        <w:jc w:val="both"/>
        <w:rPr>
          <w:b/>
          <w:bCs/>
          <w:lang w:val="en-US" w:eastAsia="zh-CN"/>
        </w:rPr>
      </w:pPr>
      <w:r w:rsidRPr="005C06FA">
        <w:rPr>
          <w:rFonts w:hint="eastAsia"/>
          <w:b/>
          <w:bCs/>
          <w:lang w:val="en-US" w:eastAsia="zh-CN"/>
        </w:rPr>
        <w:t xml:space="preserve">Observation </w:t>
      </w:r>
      <w:r>
        <w:rPr>
          <w:rFonts w:hint="eastAsia"/>
          <w:b/>
          <w:bCs/>
          <w:lang w:val="en-US" w:eastAsia="zh-CN"/>
        </w:rPr>
        <w:t>3</w:t>
      </w:r>
      <w:r w:rsidRPr="005C06FA">
        <w:rPr>
          <w:rFonts w:hint="eastAsia"/>
          <w:b/>
          <w:bCs/>
          <w:lang w:val="en-US" w:eastAsia="zh-CN"/>
        </w:rPr>
        <w:t xml:space="preserve">: Using </w:t>
      </w:r>
      <w:r w:rsidRPr="005C06FA">
        <w:rPr>
          <w:b/>
          <w:bCs/>
          <w:lang w:val="en-US" w:eastAsia="zh-CN"/>
        </w:rPr>
        <w:t xml:space="preserve">Multiple </w:t>
      </w:r>
      <w:proofErr w:type="spellStart"/>
      <w:r w:rsidRPr="005C06FA">
        <w:rPr>
          <w:b/>
          <w:bCs/>
          <w:lang w:val="en-US" w:eastAsia="zh-CN"/>
        </w:rPr>
        <w:t>AoA</w:t>
      </w:r>
      <w:proofErr w:type="spellEnd"/>
      <w:r w:rsidRPr="005C06FA">
        <w:rPr>
          <w:b/>
          <w:bCs/>
          <w:lang w:val="en-US" w:eastAsia="zh-CN"/>
        </w:rPr>
        <w:t xml:space="preserve"> test setup with FR2 RRM test </w:t>
      </w:r>
      <w:r w:rsidRPr="005C06FA">
        <w:rPr>
          <w:rFonts w:hint="eastAsia"/>
          <w:b/>
          <w:bCs/>
          <w:lang w:val="en-US" w:eastAsia="zh-CN"/>
        </w:rPr>
        <w:t>can</w:t>
      </w:r>
      <w:r>
        <w:rPr>
          <w:rFonts w:hint="eastAsia"/>
          <w:b/>
          <w:bCs/>
          <w:lang w:val="en-US" w:eastAsia="zh-CN"/>
        </w:rPr>
        <w:t xml:space="preserve"> reuse</w:t>
      </w:r>
      <w:r w:rsidRPr="005C06FA">
        <w:rPr>
          <w:rFonts w:hint="eastAsia"/>
          <w:b/>
          <w:bCs/>
          <w:lang w:val="en-US" w:eastAsia="zh-CN"/>
        </w:rPr>
        <w:t xml:space="preserve"> the </w:t>
      </w:r>
      <w:r w:rsidRPr="005C06FA">
        <w:rPr>
          <w:b/>
          <w:bCs/>
          <w:lang w:val="en-US" w:eastAsia="zh-CN"/>
        </w:rPr>
        <w:t>existing FR2</w:t>
      </w:r>
      <w:r w:rsidRPr="005C06FA">
        <w:rPr>
          <w:rFonts w:hint="eastAsia"/>
          <w:b/>
          <w:bCs/>
          <w:lang w:val="en-US" w:eastAsia="zh-CN"/>
        </w:rPr>
        <w:t xml:space="preserve"> test setup to save the test </w:t>
      </w:r>
      <w:proofErr w:type="gramStart"/>
      <w:r w:rsidRPr="005C06FA">
        <w:rPr>
          <w:rFonts w:hint="eastAsia"/>
          <w:b/>
          <w:bCs/>
          <w:lang w:val="en-US" w:eastAsia="zh-CN"/>
        </w:rPr>
        <w:t>cost</w:t>
      </w:r>
      <w:proofErr w:type="gramEnd"/>
      <w:r w:rsidRPr="005C06FA">
        <w:rPr>
          <w:rFonts w:hint="eastAsia"/>
          <w:b/>
          <w:bCs/>
          <w:lang w:val="en-US" w:eastAsia="zh-CN"/>
        </w:rPr>
        <w:t xml:space="preserve"> and a </w:t>
      </w:r>
      <w:r w:rsidRPr="005C06FA">
        <w:rPr>
          <w:b/>
          <w:bCs/>
          <w:lang w:val="en-US" w:eastAsia="zh-CN"/>
        </w:rPr>
        <w:t>simplified</w:t>
      </w:r>
      <w:r w:rsidRPr="005C06FA">
        <w:rPr>
          <w:rFonts w:hint="eastAsia"/>
          <w:b/>
          <w:bCs/>
          <w:lang w:val="en-US" w:eastAsia="zh-CN"/>
        </w:rPr>
        <w:t xml:space="preserve"> CDL channel model needs to be specified.</w:t>
      </w:r>
    </w:p>
    <w:p w14:paraId="513B4A29" w14:textId="77777777" w:rsidR="00B363E7" w:rsidRDefault="00B363E7" w:rsidP="00B363E7">
      <w:pPr>
        <w:spacing w:before="120"/>
        <w:jc w:val="both"/>
        <w:rPr>
          <w:b/>
          <w:bCs/>
          <w:lang w:val="en-US" w:eastAsia="zh-CN"/>
        </w:rPr>
      </w:pPr>
      <w:r w:rsidRPr="00586B01">
        <w:rPr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4</w:t>
      </w:r>
      <w:r w:rsidRPr="00586B01">
        <w:rPr>
          <w:b/>
          <w:bCs/>
          <w:lang w:eastAsia="zh-CN"/>
        </w:rPr>
        <w:t xml:space="preserve">: </w:t>
      </w:r>
      <w:r w:rsidRPr="00A278C8">
        <w:rPr>
          <w:rFonts w:hint="eastAsia"/>
          <w:b/>
          <w:bCs/>
          <w:lang w:val="en-US" w:eastAsia="zh-CN"/>
        </w:rPr>
        <w:t xml:space="preserve">The </w:t>
      </w:r>
      <w:r w:rsidRPr="00A278C8">
        <w:rPr>
          <w:b/>
          <w:bCs/>
          <w:lang w:val="en-US" w:eastAsia="zh-CN"/>
        </w:rPr>
        <w:t xml:space="preserve">UE’s antenna gain gap between peak and </w:t>
      </w:r>
      <w:r w:rsidRPr="00A278C8">
        <w:rPr>
          <w:rFonts w:hint="eastAsia"/>
          <w:b/>
          <w:bCs/>
          <w:lang w:val="en-US" w:eastAsia="zh-CN"/>
        </w:rPr>
        <w:t xml:space="preserve">50%-tile </w:t>
      </w:r>
      <w:r w:rsidRPr="00A278C8">
        <w:rPr>
          <w:b/>
          <w:bCs/>
          <w:lang w:val="en-US" w:eastAsia="zh-CN"/>
        </w:rPr>
        <w:t xml:space="preserve">spherical coverage is </w:t>
      </w:r>
      <w:r w:rsidRPr="00A278C8">
        <w:rPr>
          <w:rFonts w:hint="eastAsia"/>
          <w:b/>
          <w:bCs/>
          <w:lang w:val="en-US" w:eastAsia="zh-CN"/>
        </w:rPr>
        <w:t xml:space="preserve">over </w:t>
      </w:r>
      <w:r w:rsidRPr="00A278C8">
        <w:rPr>
          <w:b/>
          <w:bCs/>
          <w:lang w:val="en-US" w:eastAsia="zh-CN"/>
        </w:rPr>
        <w:t>10dB</w:t>
      </w:r>
      <w:r w:rsidRPr="00A278C8">
        <w:rPr>
          <w:rFonts w:hint="eastAsia"/>
          <w:b/>
          <w:bCs/>
          <w:lang w:val="en-US" w:eastAsia="zh-CN"/>
        </w:rPr>
        <w:t xml:space="preserve"> for PC3.</w:t>
      </w:r>
      <w:r>
        <w:rPr>
          <w:rFonts w:hint="eastAsia"/>
          <w:b/>
          <w:bCs/>
          <w:lang w:val="en-US" w:eastAsia="zh-CN"/>
        </w:rPr>
        <w:t xml:space="preserve"> The</w:t>
      </w:r>
      <w:r>
        <w:rPr>
          <w:rFonts w:eastAsia="Yu Gothic" w:hint="eastAsia"/>
          <w:b/>
          <w:bCs/>
          <w:lang w:val="en-US" w:eastAsia="ja-JP"/>
        </w:rPr>
        <w:t xml:space="preserve"> very weak clusters would not </w:t>
      </w:r>
      <w:r>
        <w:rPr>
          <w:rFonts w:eastAsia="Yu Gothic"/>
          <w:b/>
          <w:bCs/>
          <w:lang w:val="en-US" w:eastAsia="ja-JP"/>
        </w:rPr>
        <w:t>influe</w:t>
      </w:r>
      <w:r>
        <w:rPr>
          <w:rFonts w:eastAsia="Yu Gothic" w:hint="eastAsia"/>
          <w:b/>
          <w:bCs/>
          <w:lang w:val="en-US" w:eastAsia="ja-JP"/>
        </w:rPr>
        <w:t xml:space="preserve">nce the UE beam </w:t>
      </w:r>
      <w:r>
        <w:rPr>
          <w:rFonts w:eastAsia="Yu Gothic"/>
          <w:b/>
          <w:bCs/>
          <w:lang w:val="en-US" w:eastAsia="ja-JP"/>
        </w:rPr>
        <w:t>management</w:t>
      </w:r>
      <w:r>
        <w:rPr>
          <w:rFonts w:eastAsia="Yu Gothic" w:hint="eastAsia"/>
          <w:b/>
          <w:bCs/>
          <w:lang w:val="en-US" w:eastAsia="ja-JP"/>
        </w:rPr>
        <w:t xml:space="preserve"> even if they reach the UE within the UE</w:t>
      </w:r>
      <w:r>
        <w:rPr>
          <w:rFonts w:eastAsia="Yu Gothic"/>
          <w:b/>
          <w:bCs/>
          <w:lang w:val="en-US" w:eastAsia="ja-JP"/>
        </w:rPr>
        <w:t>’</w:t>
      </w:r>
      <w:r>
        <w:rPr>
          <w:rFonts w:eastAsia="Yu Gothic" w:hint="eastAsia"/>
          <w:b/>
          <w:bCs/>
          <w:lang w:val="en-US" w:eastAsia="ja-JP"/>
        </w:rPr>
        <w:t>s spherical coverage.</w:t>
      </w:r>
    </w:p>
    <w:p w14:paraId="6A98DA83" w14:textId="77777777" w:rsidR="00B363E7" w:rsidRPr="00586B01" w:rsidRDefault="00B363E7" w:rsidP="00B363E7">
      <w:pPr>
        <w:spacing w:before="120"/>
        <w:jc w:val="both"/>
        <w:rPr>
          <w:b/>
          <w:bCs/>
          <w:lang w:eastAsia="zh-CN"/>
        </w:rPr>
      </w:pPr>
      <w:r w:rsidRPr="00484971">
        <w:rPr>
          <w:b/>
          <w:bCs/>
          <w:lang w:val="en-US" w:eastAsia="zh-CN"/>
        </w:rPr>
        <w:t xml:space="preserve">Observation </w:t>
      </w:r>
      <w:r>
        <w:rPr>
          <w:rFonts w:hint="eastAsia"/>
          <w:b/>
          <w:bCs/>
          <w:lang w:val="en-US" w:eastAsia="zh-CN"/>
        </w:rPr>
        <w:t>5</w:t>
      </w:r>
      <w:r w:rsidRPr="00484971">
        <w:rPr>
          <w:b/>
          <w:bCs/>
          <w:lang w:val="en-US" w:eastAsia="zh-CN"/>
        </w:rPr>
        <w:t xml:space="preserve">: </w:t>
      </w:r>
      <w:r w:rsidRPr="00586B01">
        <w:rPr>
          <w:b/>
          <w:bCs/>
          <w:lang w:eastAsia="zh-CN"/>
        </w:rPr>
        <w:t xml:space="preserve">The </w:t>
      </w:r>
      <w:proofErr w:type="spellStart"/>
      <w:r w:rsidRPr="00586B01">
        <w:rPr>
          <w:b/>
          <w:bCs/>
          <w:lang w:eastAsia="zh-CN"/>
        </w:rPr>
        <w:t>AoDs</w:t>
      </w:r>
      <w:proofErr w:type="spellEnd"/>
      <w:r w:rsidRPr="00586B01">
        <w:rPr>
          <w:b/>
          <w:bCs/>
          <w:lang w:eastAsia="zh-CN"/>
        </w:rPr>
        <w:t>/</w:t>
      </w:r>
      <w:proofErr w:type="spellStart"/>
      <w:r w:rsidRPr="00586B01">
        <w:rPr>
          <w:b/>
          <w:bCs/>
          <w:lang w:eastAsia="zh-CN"/>
        </w:rPr>
        <w:t>ZoDs</w:t>
      </w:r>
      <w:proofErr w:type="spellEnd"/>
      <w:r w:rsidRPr="00586B01">
        <w:rPr>
          <w:b/>
          <w:bCs/>
          <w:lang w:eastAsia="zh-CN"/>
        </w:rPr>
        <w:t xml:space="preserve"> of very weak clusters are unlikely to influence the selection of the strongest beam in any reasonably designed codebook of </w:t>
      </w:r>
      <w:r>
        <w:rPr>
          <w:rFonts w:hint="eastAsia"/>
          <w:b/>
          <w:bCs/>
          <w:lang w:eastAsia="zh-CN"/>
        </w:rPr>
        <w:t>S</w:t>
      </w:r>
      <w:r w:rsidRPr="00586B01">
        <w:rPr>
          <w:b/>
          <w:bCs/>
          <w:lang w:eastAsia="zh-CN"/>
        </w:rPr>
        <w:t>et</w:t>
      </w:r>
      <w:r>
        <w:rPr>
          <w:rFonts w:hint="eastAsia"/>
          <w:b/>
          <w:bCs/>
          <w:lang w:eastAsia="zh-CN"/>
        </w:rPr>
        <w:t xml:space="preserve"> </w:t>
      </w:r>
      <w:r w:rsidRPr="00586B01">
        <w:rPr>
          <w:b/>
          <w:bCs/>
          <w:lang w:eastAsia="zh-CN"/>
        </w:rPr>
        <w:t xml:space="preserve">A and </w:t>
      </w:r>
      <w:r>
        <w:rPr>
          <w:rFonts w:hint="eastAsia"/>
          <w:b/>
          <w:bCs/>
          <w:lang w:eastAsia="zh-CN"/>
        </w:rPr>
        <w:t>S</w:t>
      </w:r>
      <w:r w:rsidRPr="00586B01">
        <w:rPr>
          <w:b/>
          <w:bCs/>
          <w:lang w:eastAsia="zh-CN"/>
        </w:rPr>
        <w:t>et</w:t>
      </w:r>
      <w:r>
        <w:rPr>
          <w:rFonts w:hint="eastAsia"/>
          <w:b/>
          <w:bCs/>
          <w:lang w:eastAsia="zh-CN"/>
        </w:rPr>
        <w:t xml:space="preserve"> </w:t>
      </w:r>
      <w:r w:rsidRPr="00586B01">
        <w:rPr>
          <w:b/>
          <w:bCs/>
          <w:lang w:eastAsia="zh-CN"/>
        </w:rPr>
        <w:t>B.</w:t>
      </w:r>
    </w:p>
    <w:p w14:paraId="0503C8B5" w14:textId="77777777" w:rsidR="00B363E7" w:rsidRDefault="00B363E7" w:rsidP="00B363E7">
      <w:pPr>
        <w:spacing w:before="120"/>
        <w:jc w:val="both"/>
        <w:rPr>
          <w:b/>
          <w:bCs/>
          <w:lang w:eastAsia="zh-CN"/>
        </w:rPr>
      </w:pPr>
      <w:r w:rsidRPr="00CC1B45">
        <w:rPr>
          <w:rFonts w:hint="eastAsia"/>
          <w:b/>
          <w:bCs/>
          <w:lang w:eastAsia="zh-CN"/>
        </w:rPr>
        <w:t>Observation</w:t>
      </w:r>
      <w:r>
        <w:rPr>
          <w:rFonts w:hint="eastAsia"/>
          <w:b/>
          <w:bCs/>
          <w:lang w:eastAsia="zh-CN"/>
        </w:rPr>
        <w:t xml:space="preserve"> 6</w:t>
      </w:r>
      <w:r w:rsidRPr="00CC1B45">
        <w:rPr>
          <w:rFonts w:hint="eastAsia"/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</w:t>
      </w:r>
      <w:r w:rsidRPr="00CC1B45">
        <w:rPr>
          <w:rFonts w:hint="eastAsia"/>
          <w:b/>
          <w:bCs/>
          <w:lang w:val="en-US" w:eastAsia="zh-CN"/>
        </w:rPr>
        <w:t xml:space="preserve">The </w:t>
      </w:r>
      <w:r>
        <w:rPr>
          <w:b/>
          <w:bCs/>
          <w:lang w:val="en-US" w:eastAsia="zh-CN"/>
        </w:rPr>
        <w:t>weak</w:t>
      </w:r>
      <w:r w:rsidRPr="00CC1B45">
        <w:rPr>
          <w:rFonts w:hint="eastAsia"/>
          <w:b/>
          <w:bCs/>
          <w:lang w:val="en-US" w:eastAsia="zh-CN"/>
        </w:rPr>
        <w:t xml:space="preserve"> cluster</w:t>
      </w:r>
      <w:r>
        <w:rPr>
          <w:rFonts w:hint="eastAsia"/>
          <w:b/>
          <w:bCs/>
          <w:lang w:val="en-US" w:eastAsia="zh-CN"/>
        </w:rPr>
        <w:t>s</w:t>
      </w:r>
      <w:r w:rsidRPr="00CC1B45">
        <w:rPr>
          <w:rFonts w:hint="eastAsia"/>
          <w:b/>
          <w:bCs/>
          <w:lang w:val="en-US" w:eastAsia="zh-CN"/>
        </w:rPr>
        <w:t xml:space="preserve"> that </w:t>
      </w:r>
      <w:r>
        <w:rPr>
          <w:rFonts w:hint="eastAsia"/>
          <w:b/>
          <w:bCs/>
          <w:lang w:val="en-US" w:eastAsia="zh-CN"/>
        </w:rPr>
        <w:t>have</w:t>
      </w:r>
      <w:r w:rsidRPr="00CC1B45">
        <w:rPr>
          <w:rFonts w:hint="eastAsia"/>
          <w:b/>
          <w:bCs/>
          <w:lang w:val="en-US" w:eastAsia="zh-CN"/>
        </w:rPr>
        <w:t xml:space="preserve"> </w:t>
      </w:r>
      <w:r w:rsidRPr="00CC1B45">
        <w:rPr>
          <w:b/>
          <w:bCs/>
          <w:lang w:eastAsia="zh-CN"/>
        </w:rPr>
        <w:t xml:space="preserve">a </w:t>
      </w:r>
      <w:r w:rsidRPr="00CC1B45">
        <w:rPr>
          <w:rFonts w:hint="eastAsia"/>
          <w:b/>
          <w:bCs/>
          <w:lang w:eastAsia="zh-CN"/>
        </w:rPr>
        <w:t xml:space="preserve">limited impact on the beam </w:t>
      </w:r>
      <w:r w:rsidRPr="00CC1B45">
        <w:rPr>
          <w:b/>
          <w:bCs/>
          <w:lang w:eastAsia="zh-CN"/>
        </w:rPr>
        <w:t>management</w:t>
      </w:r>
      <w:r w:rsidRPr="00CC1B45">
        <w:rPr>
          <w:rFonts w:hint="eastAsia"/>
          <w:b/>
          <w:bCs/>
          <w:lang w:eastAsia="zh-CN"/>
        </w:rPr>
        <w:t xml:space="preserve"> could be removed to reduce the </w:t>
      </w:r>
      <w:r>
        <w:rPr>
          <w:rFonts w:eastAsia="Yu Gothic" w:hint="eastAsia"/>
          <w:b/>
          <w:bCs/>
          <w:lang w:eastAsia="ja-JP"/>
        </w:rPr>
        <w:t xml:space="preserve">number of </w:t>
      </w:r>
      <w:r w:rsidRPr="00CC1B45">
        <w:rPr>
          <w:rFonts w:hint="eastAsia"/>
          <w:b/>
          <w:bCs/>
          <w:lang w:eastAsia="zh-CN"/>
        </w:rPr>
        <w:t>cluster</w:t>
      </w:r>
      <w:r>
        <w:rPr>
          <w:rFonts w:eastAsia="Yu Gothic" w:hint="eastAsia"/>
          <w:b/>
          <w:bCs/>
          <w:lang w:eastAsia="ja-JP"/>
        </w:rPr>
        <w:t>s</w:t>
      </w:r>
      <w:r w:rsidRPr="00CC1B45">
        <w:rPr>
          <w:rFonts w:hint="eastAsia"/>
          <w:b/>
          <w:bCs/>
          <w:lang w:eastAsia="zh-CN"/>
        </w:rPr>
        <w:t xml:space="preserve"> in </w:t>
      </w:r>
      <w:r>
        <w:rPr>
          <w:b/>
          <w:bCs/>
          <w:lang w:eastAsia="zh-CN"/>
        </w:rPr>
        <w:t xml:space="preserve">the </w:t>
      </w:r>
      <w:r w:rsidRPr="00CC1B45">
        <w:rPr>
          <w:rFonts w:hint="eastAsia"/>
          <w:b/>
          <w:bCs/>
          <w:lang w:eastAsia="zh-CN"/>
        </w:rPr>
        <w:t>CDL channel model.</w:t>
      </w:r>
    </w:p>
    <w:p w14:paraId="43816DA0" w14:textId="77777777" w:rsidR="00B363E7" w:rsidRDefault="00B363E7" w:rsidP="00B363E7">
      <w:pPr>
        <w:rPr>
          <w:b/>
          <w:bCs/>
          <w:lang w:val="sv-SE" w:eastAsia="zh-CN"/>
        </w:rPr>
      </w:pPr>
      <w:r w:rsidRPr="00260F8E">
        <w:rPr>
          <w:rFonts w:hint="eastAsia"/>
          <w:b/>
          <w:bCs/>
          <w:lang w:val="sv-SE" w:eastAsia="zh-CN"/>
        </w:rPr>
        <w:lastRenderedPageBreak/>
        <w:t xml:space="preserve">Propsoal 1: RAN4 to consider the following </w:t>
      </w:r>
      <w:r>
        <w:rPr>
          <w:rFonts w:hint="eastAsia"/>
          <w:b/>
          <w:bCs/>
          <w:lang w:val="sv-SE" w:eastAsia="zh-CN"/>
        </w:rPr>
        <w:t>options</w:t>
      </w:r>
      <w:r w:rsidRPr="00260F8E">
        <w:rPr>
          <w:rFonts w:hint="eastAsia"/>
          <w:b/>
          <w:bCs/>
          <w:lang w:val="sv-SE" w:eastAsia="zh-CN"/>
        </w:rPr>
        <w:t xml:space="preserve"> to define the simplfied CDL channel </w:t>
      </w:r>
      <w:r>
        <w:rPr>
          <w:rFonts w:hint="eastAsia"/>
          <w:b/>
          <w:bCs/>
          <w:lang w:val="sv-SE" w:eastAsia="zh-CN"/>
        </w:rPr>
        <w:t xml:space="preserve">model </w:t>
      </w:r>
      <w:r w:rsidRPr="00260F8E">
        <w:rPr>
          <w:rFonts w:hint="eastAsia"/>
          <w:b/>
          <w:bCs/>
          <w:lang w:val="sv-SE" w:eastAsia="zh-CN"/>
        </w:rPr>
        <w:t>with eIFF test setup:</w:t>
      </w:r>
    </w:p>
    <w:p w14:paraId="57577774" w14:textId="77777777" w:rsidR="00B363E7" w:rsidRDefault="00B363E7" w:rsidP="00B363E7">
      <w:pPr>
        <w:pStyle w:val="ListParagraph"/>
        <w:numPr>
          <w:ilvl w:val="0"/>
          <w:numId w:val="43"/>
        </w:numPr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Revmoe the</w:t>
      </w:r>
      <w:r w:rsidRPr="005F0BE9">
        <w:rPr>
          <w:b/>
          <w:bCs/>
          <w:lang w:val="sv-SE" w:eastAsia="zh-CN"/>
        </w:rPr>
        <w:t xml:space="preserve"> weak clusters </w:t>
      </w:r>
      <w:r>
        <w:rPr>
          <w:rFonts w:hint="eastAsia"/>
          <w:b/>
          <w:bCs/>
          <w:lang w:val="sv-SE" w:eastAsia="zh-CN"/>
        </w:rPr>
        <w:t xml:space="preserve">that </w:t>
      </w:r>
      <w:r w:rsidRPr="005F0BE9">
        <w:rPr>
          <w:b/>
          <w:bCs/>
          <w:lang w:val="sv-SE" w:eastAsia="zh-CN"/>
        </w:rPr>
        <w:t>would not influence the UE beam management</w:t>
      </w:r>
    </w:p>
    <w:p w14:paraId="518E7F4C" w14:textId="77777777" w:rsidR="00B363E7" w:rsidRDefault="00B363E7" w:rsidP="00B363E7">
      <w:pPr>
        <w:pStyle w:val="ListParagraph"/>
        <w:numPr>
          <w:ilvl w:val="0"/>
          <w:numId w:val="43"/>
        </w:numPr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 xml:space="preserve">Merge the clusters that have the same/similer AoAs </w:t>
      </w:r>
    </w:p>
    <w:p w14:paraId="62B65E80" w14:textId="77777777" w:rsidR="00B363E7" w:rsidRPr="007F7986" w:rsidRDefault="00B363E7" w:rsidP="00B363E7">
      <w:pPr>
        <w:pStyle w:val="ListParagraph"/>
        <w:numPr>
          <w:ilvl w:val="0"/>
          <w:numId w:val="43"/>
        </w:numPr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Reduce values of p</w:t>
      </w:r>
      <w:r w:rsidRPr="00E10DF6">
        <w:rPr>
          <w:b/>
          <w:bCs/>
          <w:lang w:val="sv-SE" w:eastAsia="zh-CN"/>
        </w:rPr>
        <w:t>er-</w:t>
      </w:r>
      <w:r>
        <w:rPr>
          <w:rFonts w:hint="eastAsia"/>
          <w:b/>
          <w:bCs/>
          <w:lang w:val="sv-SE" w:eastAsia="zh-CN"/>
        </w:rPr>
        <w:t>c</w:t>
      </w:r>
      <w:r w:rsidRPr="00E10DF6">
        <w:rPr>
          <w:b/>
          <w:bCs/>
          <w:lang w:val="sv-SE" w:eastAsia="zh-CN"/>
        </w:rPr>
        <w:t xml:space="preserve">luster </w:t>
      </w:r>
      <w:r>
        <w:rPr>
          <w:rFonts w:hint="eastAsia"/>
          <w:b/>
          <w:bCs/>
          <w:lang w:val="sv-SE" w:eastAsia="zh-CN"/>
        </w:rPr>
        <w:t>p</w:t>
      </w:r>
      <w:r w:rsidRPr="00E10DF6">
        <w:rPr>
          <w:b/>
          <w:bCs/>
          <w:lang w:val="sv-SE" w:eastAsia="zh-CN"/>
        </w:rPr>
        <w:t>arameters</w:t>
      </w:r>
      <w:r>
        <w:rPr>
          <w:rFonts w:hint="eastAsia"/>
          <w:b/>
          <w:bCs/>
          <w:lang w:val="sv-SE" w:eastAsia="zh-CN"/>
        </w:rPr>
        <w:t xml:space="preserve"> such as </w:t>
      </w:r>
      <w:r w:rsidRPr="00B8736C">
        <w:rPr>
          <w:b/>
          <w:bCs/>
          <w:lang w:eastAsia="zh-CN"/>
        </w:rPr>
        <w:t>CASD</w:t>
      </w:r>
      <w:r w:rsidRPr="00B8736C">
        <w:rPr>
          <w:rFonts w:hint="eastAsia"/>
          <w:b/>
          <w:bCs/>
          <w:lang w:eastAsia="zh-CN"/>
        </w:rPr>
        <w:t xml:space="preserve">, </w:t>
      </w:r>
      <w:r w:rsidRPr="00B8736C">
        <w:rPr>
          <w:b/>
          <w:bCs/>
          <w:lang w:eastAsia="zh-CN"/>
        </w:rPr>
        <w:t>CASA</w:t>
      </w:r>
      <w:r w:rsidRPr="00B8736C">
        <w:rPr>
          <w:rFonts w:hint="eastAsia"/>
          <w:b/>
          <w:bCs/>
          <w:lang w:eastAsia="zh-CN"/>
        </w:rPr>
        <w:t xml:space="preserve">, </w:t>
      </w:r>
      <w:r w:rsidRPr="00B8736C">
        <w:rPr>
          <w:b/>
          <w:bCs/>
          <w:lang w:eastAsia="zh-CN"/>
        </w:rPr>
        <w:t>CZSD</w:t>
      </w:r>
      <w:r w:rsidRPr="00B8736C">
        <w:rPr>
          <w:rFonts w:hint="eastAsia"/>
          <w:b/>
          <w:bCs/>
          <w:lang w:eastAsia="zh-CN"/>
        </w:rPr>
        <w:t xml:space="preserve">, </w:t>
      </w:r>
      <w:r w:rsidRPr="00B8736C">
        <w:rPr>
          <w:b/>
          <w:bCs/>
          <w:lang w:eastAsia="zh-CN"/>
        </w:rPr>
        <w:t>CZSA</w:t>
      </w:r>
    </w:p>
    <w:p w14:paraId="095430D1" w14:textId="77777777" w:rsidR="00B363E7" w:rsidRPr="00681E65" w:rsidRDefault="00B363E7" w:rsidP="00B363E7">
      <w:pPr>
        <w:spacing w:before="120"/>
        <w:jc w:val="both"/>
        <w:rPr>
          <w:b/>
          <w:bCs/>
          <w:lang w:val="sv-SE" w:eastAsia="zh-CN"/>
        </w:rPr>
      </w:pPr>
      <w:r w:rsidRPr="00784946">
        <w:rPr>
          <w:rFonts w:hint="eastAsia"/>
          <w:b/>
          <w:bCs/>
          <w:lang w:val="sv-SE" w:eastAsia="zh-CN"/>
        </w:rPr>
        <w:t xml:space="preserve">Propsoal </w:t>
      </w:r>
      <w:r>
        <w:rPr>
          <w:rFonts w:hint="eastAsia"/>
          <w:b/>
          <w:bCs/>
          <w:lang w:val="sv-SE" w:eastAsia="zh-CN"/>
        </w:rPr>
        <w:t>2</w:t>
      </w:r>
      <w:r w:rsidRPr="00784946">
        <w:rPr>
          <w:rFonts w:hint="eastAsia"/>
          <w:b/>
          <w:bCs/>
          <w:lang w:val="sv-SE" w:eastAsia="zh-CN"/>
        </w:rPr>
        <w:t xml:space="preserve">: </w:t>
      </w:r>
      <w:r>
        <w:rPr>
          <w:rFonts w:hint="eastAsia"/>
          <w:b/>
          <w:bCs/>
          <w:lang w:val="sv-SE" w:eastAsia="zh-CN"/>
        </w:rPr>
        <w:t>RAN4</w:t>
      </w:r>
      <w:r w:rsidRPr="00784946">
        <w:rPr>
          <w:rFonts w:hint="eastAsia"/>
          <w:b/>
          <w:bCs/>
          <w:lang w:val="sv-SE" w:eastAsia="zh-CN"/>
        </w:rPr>
        <w:t xml:space="preserve"> to evlaute whether the new simiplied CDL channel model generated from </w:t>
      </w:r>
      <w:r>
        <w:rPr>
          <w:rFonts w:hint="eastAsia"/>
          <w:b/>
          <w:bCs/>
          <w:lang w:val="sv-SE" w:eastAsia="zh-CN"/>
        </w:rPr>
        <w:t>eIFF system</w:t>
      </w:r>
      <w:r w:rsidRPr="00784946">
        <w:rPr>
          <w:rFonts w:hint="eastAsia"/>
          <w:b/>
          <w:bCs/>
          <w:lang w:val="sv-SE" w:eastAsia="zh-CN"/>
        </w:rPr>
        <w:t xml:space="preserve"> can be used to properly verify AI/ML BM </w:t>
      </w:r>
      <w:r>
        <w:rPr>
          <w:rFonts w:hint="eastAsia"/>
          <w:b/>
          <w:bCs/>
          <w:lang w:val="sv-SE" w:eastAsia="zh-CN"/>
        </w:rPr>
        <w:t xml:space="preserve">performance </w:t>
      </w:r>
      <w:r w:rsidRPr="00CD1161">
        <w:rPr>
          <w:b/>
          <w:bCs/>
          <w:lang w:val="sv-SE" w:eastAsia="zh-CN"/>
        </w:rPr>
        <w:t>through AIML BM simulations</w:t>
      </w:r>
      <w:r>
        <w:rPr>
          <w:rFonts w:hint="eastAsia"/>
          <w:b/>
          <w:bCs/>
          <w:lang w:val="sv-SE" w:eastAsia="zh-CN"/>
        </w:rPr>
        <w:t xml:space="preserve">. </w:t>
      </w:r>
    </w:p>
    <w:p w14:paraId="57219273" w14:textId="77777777" w:rsidR="00B363E7" w:rsidRPr="00DC4A9B" w:rsidRDefault="00B363E7" w:rsidP="00B363E7">
      <w:pPr>
        <w:spacing w:before="120"/>
        <w:jc w:val="both"/>
        <w:rPr>
          <w:b/>
          <w:bCs/>
          <w:lang w:eastAsia="zh-CN"/>
        </w:rPr>
      </w:pPr>
      <w:r w:rsidRPr="00586EB9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3</w:t>
      </w:r>
      <w:r w:rsidRPr="00586EB9">
        <w:rPr>
          <w:b/>
          <w:bCs/>
          <w:lang w:eastAsia="zh-CN"/>
        </w:rPr>
        <w:t>: RAN4 to investigate whether measurement uncertainty should be considered when defining AI/ML BM core requirements.</w:t>
      </w:r>
    </w:p>
    <w:p w14:paraId="7CF7E74D" w14:textId="77777777" w:rsidR="00B363E7" w:rsidRPr="00B363E7" w:rsidRDefault="00B363E7" w:rsidP="00290362">
      <w:pPr>
        <w:rPr>
          <w:lang w:val="sv-SE"/>
        </w:rPr>
      </w:pPr>
    </w:p>
    <w:p w14:paraId="482809AF" w14:textId="135C9127" w:rsidR="00914C42" w:rsidRPr="00914C42" w:rsidRDefault="00914C42" w:rsidP="00914C42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val="sv-SE"/>
        </w:rPr>
      </w:pPr>
      <w:r w:rsidRPr="00914C42">
        <w:rPr>
          <w:sz w:val="36"/>
          <w:lang w:val="sv-SE" w:eastAsia="zh-CN"/>
        </w:rPr>
        <w:t xml:space="preserve">4 </w:t>
      </w:r>
      <w:r w:rsidR="00F70DCE">
        <w:rPr>
          <w:rFonts w:hint="eastAsia"/>
          <w:sz w:val="36"/>
          <w:lang w:val="sv-SE" w:eastAsia="zh-CN"/>
        </w:rPr>
        <w:t xml:space="preserve"> </w:t>
      </w:r>
      <w:r w:rsidRPr="00914C42">
        <w:rPr>
          <w:sz w:val="36"/>
          <w:lang w:val="sv-SE"/>
        </w:rPr>
        <w:t>References</w:t>
      </w:r>
    </w:p>
    <w:p w14:paraId="50B7F505" w14:textId="66A0ADF3" w:rsidR="00C32540" w:rsidRPr="00115DC8" w:rsidRDefault="00FD2407" w:rsidP="07AA969B">
      <w:pPr>
        <w:pStyle w:val="List"/>
        <w:numPr>
          <w:ilvl w:val="0"/>
          <w:numId w:val="16"/>
        </w:numPr>
        <w:tabs>
          <w:tab w:val="left" w:pos="270"/>
        </w:tabs>
        <w:ind w:left="360"/>
        <w:jc w:val="both"/>
        <w:rPr>
          <w:rFonts w:eastAsia="SimSun"/>
          <w:lang w:eastAsia="zh-CN"/>
        </w:rPr>
      </w:pPr>
      <w:r w:rsidRPr="07AA969B">
        <w:rPr>
          <w:lang w:eastAsia="zh-CN"/>
        </w:rPr>
        <w:t>R4-2502856</w:t>
      </w:r>
      <w:r w:rsidR="00A838BD" w:rsidRPr="07AA969B">
        <w:rPr>
          <w:lang w:eastAsia="zh-CN"/>
        </w:rPr>
        <w:t>, ‘</w:t>
      </w:r>
      <w:r w:rsidR="00E11B29" w:rsidRPr="00E11B29">
        <w:t>WF on AI/ML for air interface [116][131]</w:t>
      </w:r>
      <w:r w:rsidR="00C32540" w:rsidRPr="07AA969B">
        <w:rPr>
          <w:lang w:eastAsia="zh-CN"/>
        </w:rPr>
        <w:t>’, Qualcomm</w:t>
      </w:r>
    </w:p>
    <w:p w14:paraId="5EBBBA59" w14:textId="042D6662" w:rsidR="00CA4862" w:rsidRDefault="00CA4862" w:rsidP="00C32540">
      <w:pPr>
        <w:pStyle w:val="List"/>
        <w:numPr>
          <w:ilvl w:val="0"/>
          <w:numId w:val="16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TS 38.151</w:t>
      </w:r>
    </w:p>
    <w:p w14:paraId="04070AE3" w14:textId="3C87CD2D" w:rsidR="00536C1D" w:rsidRPr="000A5F77" w:rsidRDefault="00A960CD" w:rsidP="000945EF">
      <w:pPr>
        <w:pStyle w:val="List"/>
        <w:numPr>
          <w:ilvl w:val="0"/>
          <w:numId w:val="16"/>
        </w:numPr>
        <w:tabs>
          <w:tab w:val="left" w:pos="270"/>
        </w:tabs>
        <w:ind w:left="360"/>
        <w:jc w:val="both"/>
      </w:pPr>
      <w:r>
        <w:rPr>
          <w:rFonts w:hint="eastAsia"/>
          <w:szCs w:val="22"/>
          <w:lang w:eastAsia="zh-CN"/>
        </w:rPr>
        <w:t>TR 38.508-1</w:t>
      </w:r>
    </w:p>
    <w:sectPr w:rsidR="00536C1D" w:rsidRPr="000A5F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32EEE" w14:textId="77777777" w:rsidR="00CD7B86" w:rsidRDefault="00CD7B86" w:rsidP="0060172B">
      <w:pPr>
        <w:spacing w:after="0"/>
      </w:pPr>
      <w:r>
        <w:separator/>
      </w:r>
    </w:p>
  </w:endnote>
  <w:endnote w:type="continuationSeparator" w:id="0">
    <w:p w14:paraId="590B5D4C" w14:textId="77777777" w:rsidR="00CD7B86" w:rsidRDefault="00CD7B86" w:rsidP="0060172B">
      <w:pPr>
        <w:spacing w:after="0"/>
      </w:pPr>
      <w:r>
        <w:continuationSeparator/>
      </w:r>
    </w:p>
  </w:endnote>
  <w:endnote w:type="continuationNotice" w:id="1">
    <w:p w14:paraId="3CF3D6EC" w14:textId="77777777" w:rsidR="00CD7B86" w:rsidRDefault="00CD7B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9C54D" w14:textId="77777777" w:rsidR="00CD7B86" w:rsidRDefault="00CD7B86" w:rsidP="0060172B">
      <w:pPr>
        <w:spacing w:after="0"/>
      </w:pPr>
      <w:r>
        <w:separator/>
      </w:r>
    </w:p>
  </w:footnote>
  <w:footnote w:type="continuationSeparator" w:id="0">
    <w:p w14:paraId="53B2737C" w14:textId="77777777" w:rsidR="00CD7B86" w:rsidRDefault="00CD7B86" w:rsidP="0060172B">
      <w:pPr>
        <w:spacing w:after="0"/>
      </w:pPr>
      <w:r>
        <w:continuationSeparator/>
      </w:r>
    </w:p>
  </w:footnote>
  <w:footnote w:type="continuationNotice" w:id="1">
    <w:p w14:paraId="64B742B4" w14:textId="77777777" w:rsidR="00CD7B86" w:rsidRDefault="00CD7B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912"/>
    <w:multiLevelType w:val="hybridMultilevel"/>
    <w:tmpl w:val="562AE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850A4"/>
    <w:multiLevelType w:val="hybridMultilevel"/>
    <w:tmpl w:val="D6A4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F722D"/>
    <w:multiLevelType w:val="hybridMultilevel"/>
    <w:tmpl w:val="D0889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07B1C"/>
    <w:multiLevelType w:val="hybridMultilevel"/>
    <w:tmpl w:val="25CEAE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A62510"/>
    <w:multiLevelType w:val="hybridMultilevel"/>
    <w:tmpl w:val="40487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90A1A"/>
    <w:multiLevelType w:val="hybridMultilevel"/>
    <w:tmpl w:val="68F01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462444"/>
    <w:multiLevelType w:val="hybridMultilevel"/>
    <w:tmpl w:val="168C5E52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D5D1D9C"/>
    <w:multiLevelType w:val="multilevel"/>
    <w:tmpl w:val="29D6621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137777E"/>
    <w:multiLevelType w:val="hybridMultilevel"/>
    <w:tmpl w:val="D95E8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50A5C"/>
    <w:multiLevelType w:val="hybridMultilevel"/>
    <w:tmpl w:val="55BEDAAA"/>
    <w:lvl w:ilvl="0" w:tplc="40BAA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8C557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A5E21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5E070D8"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20EA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2A3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F8C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9A7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A1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556510"/>
    <w:multiLevelType w:val="hybridMultilevel"/>
    <w:tmpl w:val="4212158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B116E6A"/>
    <w:multiLevelType w:val="hybridMultilevel"/>
    <w:tmpl w:val="3A0E7A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4B074A"/>
    <w:multiLevelType w:val="hybridMultilevel"/>
    <w:tmpl w:val="B09A9912"/>
    <w:lvl w:ilvl="0" w:tplc="D75C920E">
      <w:numFmt w:val="bullet"/>
      <w:lvlText w:val="-"/>
      <w:lvlJc w:val="left"/>
      <w:pPr>
        <w:ind w:left="487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2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abstractNum w:abstractNumId="15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1035FA"/>
    <w:multiLevelType w:val="hybridMultilevel"/>
    <w:tmpl w:val="E7C4FD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D302F8"/>
    <w:multiLevelType w:val="hybridMultilevel"/>
    <w:tmpl w:val="333E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53959"/>
    <w:multiLevelType w:val="hybridMultilevel"/>
    <w:tmpl w:val="B6CEA0E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DF17F74"/>
    <w:multiLevelType w:val="hybridMultilevel"/>
    <w:tmpl w:val="AA808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06EAA"/>
    <w:multiLevelType w:val="hybridMultilevel"/>
    <w:tmpl w:val="7778B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28192A"/>
    <w:multiLevelType w:val="hybridMultilevel"/>
    <w:tmpl w:val="363AA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1867F7"/>
    <w:multiLevelType w:val="hybridMultilevel"/>
    <w:tmpl w:val="77B61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A711C2"/>
    <w:multiLevelType w:val="hybridMultilevel"/>
    <w:tmpl w:val="DD803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6646FE7"/>
    <w:multiLevelType w:val="hybridMultilevel"/>
    <w:tmpl w:val="097078F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E91236D"/>
    <w:multiLevelType w:val="hybridMultilevel"/>
    <w:tmpl w:val="872631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5565676"/>
    <w:multiLevelType w:val="multilevel"/>
    <w:tmpl w:val="6556567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6286376"/>
    <w:multiLevelType w:val="hybridMultilevel"/>
    <w:tmpl w:val="D374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864949"/>
    <w:multiLevelType w:val="hybridMultilevel"/>
    <w:tmpl w:val="7654F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4F745A"/>
    <w:multiLevelType w:val="hybridMultilevel"/>
    <w:tmpl w:val="5D18CBC6"/>
    <w:lvl w:ilvl="0" w:tplc="EE8630E6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B724F6F"/>
    <w:multiLevelType w:val="multilevel"/>
    <w:tmpl w:val="6B724F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DengXi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9908A2"/>
    <w:multiLevelType w:val="hybridMultilevel"/>
    <w:tmpl w:val="D27211DC"/>
    <w:lvl w:ilvl="0" w:tplc="D75C920E">
      <w:numFmt w:val="bullet"/>
      <w:lvlText w:val="-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2D1593"/>
    <w:multiLevelType w:val="hybridMultilevel"/>
    <w:tmpl w:val="9C0ACF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F2F1CA7"/>
    <w:multiLevelType w:val="hybridMultilevel"/>
    <w:tmpl w:val="B4F46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935370"/>
    <w:multiLevelType w:val="hybridMultilevel"/>
    <w:tmpl w:val="4BAA1D72"/>
    <w:lvl w:ilvl="0" w:tplc="FF9239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12A65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7EABEB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4CCE63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8B63AB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1126E0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686437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98C520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5B0F15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5923C4D"/>
    <w:multiLevelType w:val="hybridMultilevel"/>
    <w:tmpl w:val="45CAD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313C5"/>
    <w:multiLevelType w:val="hybridMultilevel"/>
    <w:tmpl w:val="3FFE4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F74C79"/>
    <w:multiLevelType w:val="hybridMultilevel"/>
    <w:tmpl w:val="E88CF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110E67"/>
    <w:multiLevelType w:val="hybridMultilevel"/>
    <w:tmpl w:val="906638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8191344">
    <w:abstractNumId w:val="38"/>
  </w:num>
  <w:num w:numId="2" w16cid:durableId="1791701755">
    <w:abstractNumId w:val="2"/>
  </w:num>
  <w:num w:numId="3" w16cid:durableId="1235166865">
    <w:abstractNumId w:val="25"/>
  </w:num>
  <w:num w:numId="4" w16cid:durableId="520245023">
    <w:abstractNumId w:val="16"/>
  </w:num>
  <w:num w:numId="5" w16cid:durableId="1567451141">
    <w:abstractNumId w:val="19"/>
  </w:num>
  <w:num w:numId="6" w16cid:durableId="119349150">
    <w:abstractNumId w:val="8"/>
  </w:num>
  <w:num w:numId="7" w16cid:durableId="1085344004">
    <w:abstractNumId w:val="0"/>
  </w:num>
  <w:num w:numId="8" w16cid:durableId="368065864">
    <w:abstractNumId w:val="21"/>
  </w:num>
  <w:num w:numId="9" w16cid:durableId="1495876420">
    <w:abstractNumId w:val="14"/>
  </w:num>
  <w:num w:numId="10" w16cid:durableId="515047539">
    <w:abstractNumId w:val="40"/>
  </w:num>
  <w:num w:numId="11" w16cid:durableId="424345643">
    <w:abstractNumId w:val="34"/>
  </w:num>
  <w:num w:numId="12" w16cid:durableId="1941404220">
    <w:abstractNumId w:val="9"/>
  </w:num>
  <w:num w:numId="13" w16cid:durableId="582835354">
    <w:abstractNumId w:val="22"/>
  </w:num>
  <w:num w:numId="14" w16cid:durableId="1682512861">
    <w:abstractNumId w:val="27"/>
  </w:num>
  <w:num w:numId="15" w16cid:durableId="798449838">
    <w:abstractNumId w:val="42"/>
  </w:num>
  <w:num w:numId="16" w16cid:durableId="796340308">
    <w:abstractNumId w:val="35"/>
  </w:num>
  <w:num w:numId="17" w16cid:durableId="919295657">
    <w:abstractNumId w:val="30"/>
  </w:num>
  <w:num w:numId="18" w16cid:durableId="1636912383">
    <w:abstractNumId w:val="10"/>
  </w:num>
  <w:num w:numId="19" w16cid:durableId="759180482">
    <w:abstractNumId w:val="24"/>
  </w:num>
  <w:num w:numId="20" w16cid:durableId="814613284">
    <w:abstractNumId w:val="17"/>
  </w:num>
  <w:num w:numId="21" w16cid:durableId="1600218413">
    <w:abstractNumId w:val="23"/>
  </w:num>
  <w:num w:numId="22" w16cid:durableId="732698155">
    <w:abstractNumId w:val="12"/>
  </w:num>
  <w:num w:numId="23" w16cid:durableId="163980476">
    <w:abstractNumId w:val="41"/>
  </w:num>
  <w:num w:numId="24" w16cid:durableId="1780561282">
    <w:abstractNumId w:val="39"/>
  </w:num>
  <w:num w:numId="25" w16cid:durableId="513541423">
    <w:abstractNumId w:val="6"/>
  </w:num>
  <w:num w:numId="26" w16cid:durableId="117336271">
    <w:abstractNumId w:val="29"/>
  </w:num>
  <w:num w:numId="27" w16cid:durableId="966669399">
    <w:abstractNumId w:val="15"/>
  </w:num>
  <w:num w:numId="28" w16cid:durableId="545721403">
    <w:abstractNumId w:val="37"/>
  </w:num>
  <w:num w:numId="29" w16cid:durableId="1665627040">
    <w:abstractNumId w:val="1"/>
  </w:num>
  <w:num w:numId="30" w16cid:durableId="1965498836">
    <w:abstractNumId w:val="36"/>
  </w:num>
  <w:num w:numId="31" w16cid:durableId="1580216674">
    <w:abstractNumId w:val="4"/>
  </w:num>
  <w:num w:numId="32" w16cid:durableId="1703091850">
    <w:abstractNumId w:val="13"/>
  </w:num>
  <w:num w:numId="33" w16cid:durableId="738140770">
    <w:abstractNumId w:val="7"/>
  </w:num>
  <w:num w:numId="34" w16cid:durableId="1170800704">
    <w:abstractNumId w:val="28"/>
  </w:num>
  <w:num w:numId="35" w16cid:durableId="543522601">
    <w:abstractNumId w:val="5"/>
  </w:num>
  <w:num w:numId="36" w16cid:durableId="2016833723">
    <w:abstractNumId w:val="11"/>
  </w:num>
  <w:num w:numId="37" w16cid:durableId="814448398">
    <w:abstractNumId w:val="3"/>
  </w:num>
  <w:num w:numId="38" w16cid:durableId="476800945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 w16cid:durableId="1490242964">
    <w:abstractNumId w:val="31"/>
  </w:num>
  <w:num w:numId="40" w16cid:durableId="1801221545">
    <w:abstractNumId w:val="33"/>
  </w:num>
  <w:num w:numId="41" w16cid:durableId="585766754">
    <w:abstractNumId w:val="18"/>
  </w:num>
  <w:num w:numId="42" w16cid:durableId="77871164">
    <w:abstractNumId w:val="32"/>
  </w:num>
  <w:num w:numId="43" w16cid:durableId="18026484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661"/>
    <w:rsid w:val="0000170D"/>
    <w:rsid w:val="0000254F"/>
    <w:rsid w:val="00002F95"/>
    <w:rsid w:val="0000411F"/>
    <w:rsid w:val="00004992"/>
    <w:rsid w:val="00004B70"/>
    <w:rsid w:val="00004C9D"/>
    <w:rsid w:val="00005EB1"/>
    <w:rsid w:val="0000676D"/>
    <w:rsid w:val="000079E6"/>
    <w:rsid w:val="0001004B"/>
    <w:rsid w:val="000104BC"/>
    <w:rsid w:val="00012E33"/>
    <w:rsid w:val="00012F07"/>
    <w:rsid w:val="00017822"/>
    <w:rsid w:val="000200A6"/>
    <w:rsid w:val="00021BA8"/>
    <w:rsid w:val="000222BA"/>
    <w:rsid w:val="0002413E"/>
    <w:rsid w:val="000246CF"/>
    <w:rsid w:val="00026EA8"/>
    <w:rsid w:val="0002783B"/>
    <w:rsid w:val="00027CB1"/>
    <w:rsid w:val="00030CA6"/>
    <w:rsid w:val="000310FB"/>
    <w:rsid w:val="00032425"/>
    <w:rsid w:val="0003390E"/>
    <w:rsid w:val="00035D7B"/>
    <w:rsid w:val="0003661F"/>
    <w:rsid w:val="00036832"/>
    <w:rsid w:val="00036B20"/>
    <w:rsid w:val="00036E97"/>
    <w:rsid w:val="000378F1"/>
    <w:rsid w:val="00040ECB"/>
    <w:rsid w:val="00041950"/>
    <w:rsid w:val="0004594B"/>
    <w:rsid w:val="00050221"/>
    <w:rsid w:val="00052F96"/>
    <w:rsid w:val="00055A3C"/>
    <w:rsid w:val="0006458D"/>
    <w:rsid w:val="000670A6"/>
    <w:rsid w:val="000700BD"/>
    <w:rsid w:val="0007017B"/>
    <w:rsid w:val="000701AF"/>
    <w:rsid w:val="000702A8"/>
    <w:rsid w:val="00072A6C"/>
    <w:rsid w:val="00072CF5"/>
    <w:rsid w:val="00075CF0"/>
    <w:rsid w:val="0007641D"/>
    <w:rsid w:val="00076C3C"/>
    <w:rsid w:val="000771DD"/>
    <w:rsid w:val="0007765D"/>
    <w:rsid w:val="00081188"/>
    <w:rsid w:val="000821DC"/>
    <w:rsid w:val="000844D9"/>
    <w:rsid w:val="00085430"/>
    <w:rsid w:val="00085C03"/>
    <w:rsid w:val="0008611D"/>
    <w:rsid w:val="000945EF"/>
    <w:rsid w:val="0009623F"/>
    <w:rsid w:val="000A0E5F"/>
    <w:rsid w:val="000A1F70"/>
    <w:rsid w:val="000A277C"/>
    <w:rsid w:val="000A5F77"/>
    <w:rsid w:val="000A64AA"/>
    <w:rsid w:val="000A6FD2"/>
    <w:rsid w:val="000B46B0"/>
    <w:rsid w:val="000B4AEC"/>
    <w:rsid w:val="000B7713"/>
    <w:rsid w:val="000C0366"/>
    <w:rsid w:val="000C0907"/>
    <w:rsid w:val="000C183A"/>
    <w:rsid w:val="000C2778"/>
    <w:rsid w:val="000C2B5E"/>
    <w:rsid w:val="000C3147"/>
    <w:rsid w:val="000C45AD"/>
    <w:rsid w:val="000C62D2"/>
    <w:rsid w:val="000C6500"/>
    <w:rsid w:val="000C6819"/>
    <w:rsid w:val="000C68E2"/>
    <w:rsid w:val="000C7261"/>
    <w:rsid w:val="000D0D57"/>
    <w:rsid w:val="000D1A07"/>
    <w:rsid w:val="000D47D6"/>
    <w:rsid w:val="000D6137"/>
    <w:rsid w:val="000E01CD"/>
    <w:rsid w:val="000E189B"/>
    <w:rsid w:val="000E1E17"/>
    <w:rsid w:val="000E2BAD"/>
    <w:rsid w:val="000E2EE5"/>
    <w:rsid w:val="000E5277"/>
    <w:rsid w:val="000E53C8"/>
    <w:rsid w:val="000F0CDA"/>
    <w:rsid w:val="000F1C31"/>
    <w:rsid w:val="000F3000"/>
    <w:rsid w:val="000F4A09"/>
    <w:rsid w:val="00100CA9"/>
    <w:rsid w:val="00102504"/>
    <w:rsid w:val="00103F88"/>
    <w:rsid w:val="001041CC"/>
    <w:rsid w:val="0010632A"/>
    <w:rsid w:val="00107570"/>
    <w:rsid w:val="0010766B"/>
    <w:rsid w:val="00107B5D"/>
    <w:rsid w:val="00113B9E"/>
    <w:rsid w:val="00113E9C"/>
    <w:rsid w:val="00115DC8"/>
    <w:rsid w:val="00117C49"/>
    <w:rsid w:val="00121A08"/>
    <w:rsid w:val="00121D01"/>
    <w:rsid w:val="00122AAB"/>
    <w:rsid w:val="00122DAC"/>
    <w:rsid w:val="0012357B"/>
    <w:rsid w:val="001261B4"/>
    <w:rsid w:val="0012727C"/>
    <w:rsid w:val="0013062E"/>
    <w:rsid w:val="0013320E"/>
    <w:rsid w:val="00134F09"/>
    <w:rsid w:val="00140ABF"/>
    <w:rsid w:val="00141345"/>
    <w:rsid w:val="00143D3C"/>
    <w:rsid w:val="001502C4"/>
    <w:rsid w:val="00150544"/>
    <w:rsid w:val="00151A61"/>
    <w:rsid w:val="00151F4B"/>
    <w:rsid w:val="00154A3F"/>
    <w:rsid w:val="001607D7"/>
    <w:rsid w:val="00163B68"/>
    <w:rsid w:val="0016526A"/>
    <w:rsid w:val="00165CD3"/>
    <w:rsid w:val="00172790"/>
    <w:rsid w:val="001736B6"/>
    <w:rsid w:val="001737CA"/>
    <w:rsid w:val="00173DC1"/>
    <w:rsid w:val="001743FE"/>
    <w:rsid w:val="00176C63"/>
    <w:rsid w:val="00180294"/>
    <w:rsid w:val="0018046D"/>
    <w:rsid w:val="001818E6"/>
    <w:rsid w:val="001853E3"/>
    <w:rsid w:val="00185851"/>
    <w:rsid w:val="00185ABE"/>
    <w:rsid w:val="00190AC7"/>
    <w:rsid w:val="00191324"/>
    <w:rsid w:val="001961A8"/>
    <w:rsid w:val="00196619"/>
    <w:rsid w:val="001A1AFE"/>
    <w:rsid w:val="001A1D91"/>
    <w:rsid w:val="001A26F2"/>
    <w:rsid w:val="001A4000"/>
    <w:rsid w:val="001A450A"/>
    <w:rsid w:val="001A77BF"/>
    <w:rsid w:val="001B047D"/>
    <w:rsid w:val="001B43B4"/>
    <w:rsid w:val="001B61F2"/>
    <w:rsid w:val="001B68AA"/>
    <w:rsid w:val="001B7253"/>
    <w:rsid w:val="001C1CCF"/>
    <w:rsid w:val="001C351C"/>
    <w:rsid w:val="001C7A17"/>
    <w:rsid w:val="001D314C"/>
    <w:rsid w:val="001D4CF2"/>
    <w:rsid w:val="001E0243"/>
    <w:rsid w:val="001E04E0"/>
    <w:rsid w:val="001E063A"/>
    <w:rsid w:val="001E1A7A"/>
    <w:rsid w:val="001E1CF0"/>
    <w:rsid w:val="001E2435"/>
    <w:rsid w:val="001E2FC8"/>
    <w:rsid w:val="001E4932"/>
    <w:rsid w:val="001E5C9F"/>
    <w:rsid w:val="001E701D"/>
    <w:rsid w:val="001E79D5"/>
    <w:rsid w:val="001F0280"/>
    <w:rsid w:val="001F05AA"/>
    <w:rsid w:val="001F0709"/>
    <w:rsid w:val="001F2C72"/>
    <w:rsid w:val="001F4FF3"/>
    <w:rsid w:val="001F6177"/>
    <w:rsid w:val="002000E0"/>
    <w:rsid w:val="002015D9"/>
    <w:rsid w:val="002025C9"/>
    <w:rsid w:val="0020275A"/>
    <w:rsid w:val="002047DB"/>
    <w:rsid w:val="00204831"/>
    <w:rsid w:val="00204D7C"/>
    <w:rsid w:val="0020600A"/>
    <w:rsid w:val="00210E31"/>
    <w:rsid w:val="00214780"/>
    <w:rsid w:val="00215910"/>
    <w:rsid w:val="002162CD"/>
    <w:rsid w:val="00216FE5"/>
    <w:rsid w:val="0022343D"/>
    <w:rsid w:val="002236BB"/>
    <w:rsid w:val="00224232"/>
    <w:rsid w:val="0022439D"/>
    <w:rsid w:val="00225CE8"/>
    <w:rsid w:val="00227052"/>
    <w:rsid w:val="00227E27"/>
    <w:rsid w:val="00234FFB"/>
    <w:rsid w:val="00235C71"/>
    <w:rsid w:val="00235F1F"/>
    <w:rsid w:val="00237728"/>
    <w:rsid w:val="00243C20"/>
    <w:rsid w:val="00243D72"/>
    <w:rsid w:val="0024556F"/>
    <w:rsid w:val="00246ACE"/>
    <w:rsid w:val="00251497"/>
    <w:rsid w:val="0025289E"/>
    <w:rsid w:val="00252A36"/>
    <w:rsid w:val="00256B37"/>
    <w:rsid w:val="002575CC"/>
    <w:rsid w:val="00257BEB"/>
    <w:rsid w:val="00260CF6"/>
    <w:rsid w:val="00260F8E"/>
    <w:rsid w:val="00261E6C"/>
    <w:rsid w:val="002623EC"/>
    <w:rsid w:val="002665BE"/>
    <w:rsid w:val="002700CE"/>
    <w:rsid w:val="0027109B"/>
    <w:rsid w:val="00275AA2"/>
    <w:rsid w:val="0027675B"/>
    <w:rsid w:val="002824E2"/>
    <w:rsid w:val="00282E37"/>
    <w:rsid w:val="00285173"/>
    <w:rsid w:val="00290362"/>
    <w:rsid w:val="00291513"/>
    <w:rsid w:val="00291E61"/>
    <w:rsid w:val="00293D98"/>
    <w:rsid w:val="00293F6B"/>
    <w:rsid w:val="00294EA9"/>
    <w:rsid w:val="00297AB7"/>
    <w:rsid w:val="002A0B8A"/>
    <w:rsid w:val="002A10F3"/>
    <w:rsid w:val="002A1331"/>
    <w:rsid w:val="002A27AE"/>
    <w:rsid w:val="002A2B24"/>
    <w:rsid w:val="002A5415"/>
    <w:rsid w:val="002A555C"/>
    <w:rsid w:val="002A6DBF"/>
    <w:rsid w:val="002A7D05"/>
    <w:rsid w:val="002B032A"/>
    <w:rsid w:val="002B4DED"/>
    <w:rsid w:val="002B709F"/>
    <w:rsid w:val="002B7748"/>
    <w:rsid w:val="002C1989"/>
    <w:rsid w:val="002C1A8C"/>
    <w:rsid w:val="002C3E03"/>
    <w:rsid w:val="002C5D92"/>
    <w:rsid w:val="002C5EA4"/>
    <w:rsid w:val="002D044A"/>
    <w:rsid w:val="002D1309"/>
    <w:rsid w:val="002D234C"/>
    <w:rsid w:val="002D4AFF"/>
    <w:rsid w:val="002E05A1"/>
    <w:rsid w:val="002E1E91"/>
    <w:rsid w:val="002E228B"/>
    <w:rsid w:val="002E310F"/>
    <w:rsid w:val="002E56EF"/>
    <w:rsid w:val="002E5DEE"/>
    <w:rsid w:val="002E695F"/>
    <w:rsid w:val="002F0F43"/>
    <w:rsid w:val="002F11D8"/>
    <w:rsid w:val="002F29B5"/>
    <w:rsid w:val="002F405E"/>
    <w:rsid w:val="002F4FA2"/>
    <w:rsid w:val="00304C1E"/>
    <w:rsid w:val="00305ABD"/>
    <w:rsid w:val="003067B0"/>
    <w:rsid w:val="003074F2"/>
    <w:rsid w:val="00310D53"/>
    <w:rsid w:val="00310DC6"/>
    <w:rsid w:val="00310E98"/>
    <w:rsid w:val="003121A5"/>
    <w:rsid w:val="00312E3A"/>
    <w:rsid w:val="003171BF"/>
    <w:rsid w:val="00317E48"/>
    <w:rsid w:val="0032323E"/>
    <w:rsid w:val="00325C1D"/>
    <w:rsid w:val="00333D6E"/>
    <w:rsid w:val="00333DE4"/>
    <w:rsid w:val="00334B9B"/>
    <w:rsid w:val="00336DE2"/>
    <w:rsid w:val="00336EB0"/>
    <w:rsid w:val="00337209"/>
    <w:rsid w:val="00344AE7"/>
    <w:rsid w:val="003457DF"/>
    <w:rsid w:val="00347A04"/>
    <w:rsid w:val="0035109B"/>
    <w:rsid w:val="00351EA4"/>
    <w:rsid w:val="003527F4"/>
    <w:rsid w:val="00352E31"/>
    <w:rsid w:val="0035454A"/>
    <w:rsid w:val="0035478D"/>
    <w:rsid w:val="00355980"/>
    <w:rsid w:val="00356517"/>
    <w:rsid w:val="00357C31"/>
    <w:rsid w:val="00360B52"/>
    <w:rsid w:val="003610AC"/>
    <w:rsid w:val="003614EF"/>
    <w:rsid w:val="00361BE8"/>
    <w:rsid w:val="00362B72"/>
    <w:rsid w:val="00362EA0"/>
    <w:rsid w:val="0036490C"/>
    <w:rsid w:val="00364C84"/>
    <w:rsid w:val="00366B64"/>
    <w:rsid w:val="00366F94"/>
    <w:rsid w:val="0036711C"/>
    <w:rsid w:val="00371A1A"/>
    <w:rsid w:val="00372C01"/>
    <w:rsid w:val="00373B7C"/>
    <w:rsid w:val="003760C9"/>
    <w:rsid w:val="00376975"/>
    <w:rsid w:val="00377EA1"/>
    <w:rsid w:val="00380C5F"/>
    <w:rsid w:val="00380F4F"/>
    <w:rsid w:val="00381CAE"/>
    <w:rsid w:val="00384085"/>
    <w:rsid w:val="0038470D"/>
    <w:rsid w:val="003876B9"/>
    <w:rsid w:val="0039146A"/>
    <w:rsid w:val="0039382C"/>
    <w:rsid w:val="00394D1C"/>
    <w:rsid w:val="003959DD"/>
    <w:rsid w:val="00397CC1"/>
    <w:rsid w:val="003A31FE"/>
    <w:rsid w:val="003A75C2"/>
    <w:rsid w:val="003B0C8D"/>
    <w:rsid w:val="003B1851"/>
    <w:rsid w:val="003B1E47"/>
    <w:rsid w:val="003B5ED6"/>
    <w:rsid w:val="003B6509"/>
    <w:rsid w:val="003C1C81"/>
    <w:rsid w:val="003C1DBF"/>
    <w:rsid w:val="003C7891"/>
    <w:rsid w:val="003D1725"/>
    <w:rsid w:val="003D3CC0"/>
    <w:rsid w:val="003D66D3"/>
    <w:rsid w:val="003E117A"/>
    <w:rsid w:val="003E37B3"/>
    <w:rsid w:val="003E4910"/>
    <w:rsid w:val="003E4E5A"/>
    <w:rsid w:val="003E5456"/>
    <w:rsid w:val="003E60C1"/>
    <w:rsid w:val="003E6106"/>
    <w:rsid w:val="003E67F0"/>
    <w:rsid w:val="003E6ADF"/>
    <w:rsid w:val="003E7CF6"/>
    <w:rsid w:val="003F03E6"/>
    <w:rsid w:val="003F0804"/>
    <w:rsid w:val="003F1936"/>
    <w:rsid w:val="003F23A3"/>
    <w:rsid w:val="003F25F2"/>
    <w:rsid w:val="003F7485"/>
    <w:rsid w:val="00400C51"/>
    <w:rsid w:val="00402B81"/>
    <w:rsid w:val="0040325D"/>
    <w:rsid w:val="0040376A"/>
    <w:rsid w:val="00404935"/>
    <w:rsid w:val="00406EC8"/>
    <w:rsid w:val="004072AB"/>
    <w:rsid w:val="004108DF"/>
    <w:rsid w:val="004118A2"/>
    <w:rsid w:val="00415EBC"/>
    <w:rsid w:val="004166C6"/>
    <w:rsid w:val="0041672A"/>
    <w:rsid w:val="004203C7"/>
    <w:rsid w:val="00420C06"/>
    <w:rsid w:val="00421156"/>
    <w:rsid w:val="00421255"/>
    <w:rsid w:val="004215E9"/>
    <w:rsid w:val="00422993"/>
    <w:rsid w:val="0042336A"/>
    <w:rsid w:val="00425297"/>
    <w:rsid w:val="0042668A"/>
    <w:rsid w:val="00426891"/>
    <w:rsid w:val="004326E0"/>
    <w:rsid w:val="004334A6"/>
    <w:rsid w:val="004337A7"/>
    <w:rsid w:val="00435395"/>
    <w:rsid w:val="0043714A"/>
    <w:rsid w:val="00437392"/>
    <w:rsid w:val="00442512"/>
    <w:rsid w:val="00443241"/>
    <w:rsid w:val="00443631"/>
    <w:rsid w:val="0044437C"/>
    <w:rsid w:val="00444E77"/>
    <w:rsid w:val="00444EF6"/>
    <w:rsid w:val="00451EF3"/>
    <w:rsid w:val="004524FA"/>
    <w:rsid w:val="00453E53"/>
    <w:rsid w:val="004546A0"/>
    <w:rsid w:val="00456BD1"/>
    <w:rsid w:val="00457325"/>
    <w:rsid w:val="0045744F"/>
    <w:rsid w:val="00457666"/>
    <w:rsid w:val="0046148E"/>
    <w:rsid w:val="00462EFB"/>
    <w:rsid w:val="00473690"/>
    <w:rsid w:val="004758D7"/>
    <w:rsid w:val="00475E7F"/>
    <w:rsid w:val="004763E1"/>
    <w:rsid w:val="004765C2"/>
    <w:rsid w:val="00477C46"/>
    <w:rsid w:val="004804AA"/>
    <w:rsid w:val="00481722"/>
    <w:rsid w:val="00481730"/>
    <w:rsid w:val="00482F5D"/>
    <w:rsid w:val="00484971"/>
    <w:rsid w:val="00484A8D"/>
    <w:rsid w:val="00484B24"/>
    <w:rsid w:val="004878C7"/>
    <w:rsid w:val="00487BE0"/>
    <w:rsid w:val="0049224C"/>
    <w:rsid w:val="00492287"/>
    <w:rsid w:val="00494252"/>
    <w:rsid w:val="004950F1"/>
    <w:rsid w:val="0049565C"/>
    <w:rsid w:val="00495ADD"/>
    <w:rsid w:val="0049641A"/>
    <w:rsid w:val="0049676E"/>
    <w:rsid w:val="004A06E9"/>
    <w:rsid w:val="004A1F3B"/>
    <w:rsid w:val="004A5853"/>
    <w:rsid w:val="004B1BFF"/>
    <w:rsid w:val="004B24B1"/>
    <w:rsid w:val="004B3C95"/>
    <w:rsid w:val="004B4786"/>
    <w:rsid w:val="004B47E8"/>
    <w:rsid w:val="004B5267"/>
    <w:rsid w:val="004B75ED"/>
    <w:rsid w:val="004C2F1E"/>
    <w:rsid w:val="004C5794"/>
    <w:rsid w:val="004D0CAA"/>
    <w:rsid w:val="004D1A41"/>
    <w:rsid w:val="004D2257"/>
    <w:rsid w:val="004D4B43"/>
    <w:rsid w:val="004D52FC"/>
    <w:rsid w:val="004D5776"/>
    <w:rsid w:val="004D5AFE"/>
    <w:rsid w:val="004D5C8C"/>
    <w:rsid w:val="004D7E9A"/>
    <w:rsid w:val="004D7FCC"/>
    <w:rsid w:val="004E1107"/>
    <w:rsid w:val="004E1E6C"/>
    <w:rsid w:val="004E7BF4"/>
    <w:rsid w:val="004E7DD3"/>
    <w:rsid w:val="004F0601"/>
    <w:rsid w:val="004F162B"/>
    <w:rsid w:val="004F1FD1"/>
    <w:rsid w:val="004F2494"/>
    <w:rsid w:val="004F37F7"/>
    <w:rsid w:val="004F4995"/>
    <w:rsid w:val="004F7B9C"/>
    <w:rsid w:val="00500DD2"/>
    <w:rsid w:val="0050100D"/>
    <w:rsid w:val="00501889"/>
    <w:rsid w:val="00501AD6"/>
    <w:rsid w:val="00502EE2"/>
    <w:rsid w:val="00504B89"/>
    <w:rsid w:val="005112A1"/>
    <w:rsid w:val="005132D6"/>
    <w:rsid w:val="005137B6"/>
    <w:rsid w:val="00514E88"/>
    <w:rsid w:val="00515E5D"/>
    <w:rsid w:val="00516490"/>
    <w:rsid w:val="005171D8"/>
    <w:rsid w:val="0051750C"/>
    <w:rsid w:val="005215D4"/>
    <w:rsid w:val="00521AB8"/>
    <w:rsid w:val="00521C7A"/>
    <w:rsid w:val="005241E8"/>
    <w:rsid w:val="00524655"/>
    <w:rsid w:val="00525E05"/>
    <w:rsid w:val="00526B2B"/>
    <w:rsid w:val="0052745F"/>
    <w:rsid w:val="005274A4"/>
    <w:rsid w:val="0053017F"/>
    <w:rsid w:val="00530413"/>
    <w:rsid w:val="00531D88"/>
    <w:rsid w:val="00533DDF"/>
    <w:rsid w:val="00534661"/>
    <w:rsid w:val="005348D5"/>
    <w:rsid w:val="00535C59"/>
    <w:rsid w:val="00536C1D"/>
    <w:rsid w:val="00537190"/>
    <w:rsid w:val="005409B9"/>
    <w:rsid w:val="00545E0A"/>
    <w:rsid w:val="00546893"/>
    <w:rsid w:val="00546960"/>
    <w:rsid w:val="005472B4"/>
    <w:rsid w:val="005476A4"/>
    <w:rsid w:val="005505C7"/>
    <w:rsid w:val="00552CE5"/>
    <w:rsid w:val="00556699"/>
    <w:rsid w:val="00556754"/>
    <w:rsid w:val="005621EF"/>
    <w:rsid w:val="005623E3"/>
    <w:rsid w:val="00563E59"/>
    <w:rsid w:val="00565683"/>
    <w:rsid w:val="005707F8"/>
    <w:rsid w:val="00573D5A"/>
    <w:rsid w:val="0057405D"/>
    <w:rsid w:val="00574654"/>
    <w:rsid w:val="005757C3"/>
    <w:rsid w:val="0058026D"/>
    <w:rsid w:val="0058042A"/>
    <w:rsid w:val="00580CA7"/>
    <w:rsid w:val="0058253E"/>
    <w:rsid w:val="005836F8"/>
    <w:rsid w:val="00586B01"/>
    <w:rsid w:val="00586EB9"/>
    <w:rsid w:val="00587D49"/>
    <w:rsid w:val="00590C3F"/>
    <w:rsid w:val="005918E0"/>
    <w:rsid w:val="00591B6D"/>
    <w:rsid w:val="00591C9A"/>
    <w:rsid w:val="00592A4F"/>
    <w:rsid w:val="00596863"/>
    <w:rsid w:val="00597292"/>
    <w:rsid w:val="00597AAA"/>
    <w:rsid w:val="005A0D6D"/>
    <w:rsid w:val="005A1FFC"/>
    <w:rsid w:val="005A3D56"/>
    <w:rsid w:val="005A4553"/>
    <w:rsid w:val="005A4E10"/>
    <w:rsid w:val="005A5BCB"/>
    <w:rsid w:val="005A5CB3"/>
    <w:rsid w:val="005A7FA5"/>
    <w:rsid w:val="005B08BD"/>
    <w:rsid w:val="005B2429"/>
    <w:rsid w:val="005B3553"/>
    <w:rsid w:val="005B4F67"/>
    <w:rsid w:val="005B5525"/>
    <w:rsid w:val="005B5695"/>
    <w:rsid w:val="005B7554"/>
    <w:rsid w:val="005B7E0E"/>
    <w:rsid w:val="005C06FA"/>
    <w:rsid w:val="005C1A83"/>
    <w:rsid w:val="005C6BE3"/>
    <w:rsid w:val="005D06D1"/>
    <w:rsid w:val="005D468B"/>
    <w:rsid w:val="005D4F42"/>
    <w:rsid w:val="005D50E2"/>
    <w:rsid w:val="005D7EE3"/>
    <w:rsid w:val="005E1D7D"/>
    <w:rsid w:val="005E3CDE"/>
    <w:rsid w:val="005E3E03"/>
    <w:rsid w:val="005F0085"/>
    <w:rsid w:val="005F0BE9"/>
    <w:rsid w:val="005F1B62"/>
    <w:rsid w:val="005F2416"/>
    <w:rsid w:val="005F2E56"/>
    <w:rsid w:val="005F43B7"/>
    <w:rsid w:val="005F4AC8"/>
    <w:rsid w:val="005F51B9"/>
    <w:rsid w:val="005F6F60"/>
    <w:rsid w:val="005F73EA"/>
    <w:rsid w:val="006008B5"/>
    <w:rsid w:val="00601585"/>
    <w:rsid w:val="0060172B"/>
    <w:rsid w:val="0060471D"/>
    <w:rsid w:val="00605829"/>
    <w:rsid w:val="00605E09"/>
    <w:rsid w:val="00610FAD"/>
    <w:rsid w:val="00610FF3"/>
    <w:rsid w:val="006139AE"/>
    <w:rsid w:val="00614CFC"/>
    <w:rsid w:val="0061721B"/>
    <w:rsid w:val="006219CC"/>
    <w:rsid w:val="00623A30"/>
    <w:rsid w:val="006258D5"/>
    <w:rsid w:val="00625B8F"/>
    <w:rsid w:val="0062678C"/>
    <w:rsid w:val="00627BC2"/>
    <w:rsid w:val="00630AF8"/>
    <w:rsid w:val="00631A36"/>
    <w:rsid w:val="0063515C"/>
    <w:rsid w:val="006354AA"/>
    <w:rsid w:val="0064012A"/>
    <w:rsid w:val="0064039F"/>
    <w:rsid w:val="00640D1A"/>
    <w:rsid w:val="00641D9E"/>
    <w:rsid w:val="006508B2"/>
    <w:rsid w:val="006560A7"/>
    <w:rsid w:val="0065775A"/>
    <w:rsid w:val="00657964"/>
    <w:rsid w:val="00657E15"/>
    <w:rsid w:val="0066076A"/>
    <w:rsid w:val="00661956"/>
    <w:rsid w:val="00661E2D"/>
    <w:rsid w:val="00662029"/>
    <w:rsid w:val="006649A5"/>
    <w:rsid w:val="00664B10"/>
    <w:rsid w:val="00664F82"/>
    <w:rsid w:val="0066581A"/>
    <w:rsid w:val="00666FDC"/>
    <w:rsid w:val="0067165E"/>
    <w:rsid w:val="00671B75"/>
    <w:rsid w:val="00671E9B"/>
    <w:rsid w:val="00673CAD"/>
    <w:rsid w:val="006740E5"/>
    <w:rsid w:val="00674CAB"/>
    <w:rsid w:val="00675392"/>
    <w:rsid w:val="00676F97"/>
    <w:rsid w:val="00677EEB"/>
    <w:rsid w:val="00680438"/>
    <w:rsid w:val="00681893"/>
    <w:rsid w:val="00681E65"/>
    <w:rsid w:val="00682381"/>
    <w:rsid w:val="006824ED"/>
    <w:rsid w:val="00682787"/>
    <w:rsid w:val="00684CE8"/>
    <w:rsid w:val="00685342"/>
    <w:rsid w:val="00687466"/>
    <w:rsid w:val="00692421"/>
    <w:rsid w:val="006934E9"/>
    <w:rsid w:val="00696923"/>
    <w:rsid w:val="00697A92"/>
    <w:rsid w:val="006A1471"/>
    <w:rsid w:val="006A4D8F"/>
    <w:rsid w:val="006A559E"/>
    <w:rsid w:val="006A64BE"/>
    <w:rsid w:val="006A75CC"/>
    <w:rsid w:val="006A7F39"/>
    <w:rsid w:val="006B22B5"/>
    <w:rsid w:val="006B2903"/>
    <w:rsid w:val="006C0E48"/>
    <w:rsid w:val="006C423A"/>
    <w:rsid w:val="006C557E"/>
    <w:rsid w:val="006C6578"/>
    <w:rsid w:val="006C74FF"/>
    <w:rsid w:val="006D0054"/>
    <w:rsid w:val="006D0EEF"/>
    <w:rsid w:val="006D1646"/>
    <w:rsid w:val="006D3E92"/>
    <w:rsid w:val="006D52E9"/>
    <w:rsid w:val="006D5FAB"/>
    <w:rsid w:val="006D6BEE"/>
    <w:rsid w:val="006D71E6"/>
    <w:rsid w:val="006D7F14"/>
    <w:rsid w:val="006E0506"/>
    <w:rsid w:val="006F66AD"/>
    <w:rsid w:val="006F7E6A"/>
    <w:rsid w:val="0070227B"/>
    <w:rsid w:val="007024D6"/>
    <w:rsid w:val="007056A0"/>
    <w:rsid w:val="00705A35"/>
    <w:rsid w:val="00706BE1"/>
    <w:rsid w:val="00707483"/>
    <w:rsid w:val="00707802"/>
    <w:rsid w:val="00710497"/>
    <w:rsid w:val="00710595"/>
    <w:rsid w:val="00710999"/>
    <w:rsid w:val="00711EB6"/>
    <w:rsid w:val="00712ABB"/>
    <w:rsid w:val="00712B88"/>
    <w:rsid w:val="00712BAF"/>
    <w:rsid w:val="00714151"/>
    <w:rsid w:val="007160F6"/>
    <w:rsid w:val="0071671A"/>
    <w:rsid w:val="00716753"/>
    <w:rsid w:val="007210F6"/>
    <w:rsid w:val="007221C2"/>
    <w:rsid w:val="00723894"/>
    <w:rsid w:val="00724B39"/>
    <w:rsid w:val="0072542F"/>
    <w:rsid w:val="00727B06"/>
    <w:rsid w:val="0073141F"/>
    <w:rsid w:val="007317CD"/>
    <w:rsid w:val="00733CB8"/>
    <w:rsid w:val="0073443A"/>
    <w:rsid w:val="00735E8A"/>
    <w:rsid w:val="0073759A"/>
    <w:rsid w:val="00741ABD"/>
    <w:rsid w:val="00742816"/>
    <w:rsid w:val="00743BD4"/>
    <w:rsid w:val="00744318"/>
    <w:rsid w:val="00744F9C"/>
    <w:rsid w:val="007460E9"/>
    <w:rsid w:val="007461D3"/>
    <w:rsid w:val="007511A7"/>
    <w:rsid w:val="00754A61"/>
    <w:rsid w:val="00756013"/>
    <w:rsid w:val="00756BD5"/>
    <w:rsid w:val="00757E4F"/>
    <w:rsid w:val="00765139"/>
    <w:rsid w:val="007652B0"/>
    <w:rsid w:val="00765D75"/>
    <w:rsid w:val="00770C99"/>
    <w:rsid w:val="0077137B"/>
    <w:rsid w:val="00771B13"/>
    <w:rsid w:val="00773507"/>
    <w:rsid w:val="007737C2"/>
    <w:rsid w:val="0077413A"/>
    <w:rsid w:val="00776BB4"/>
    <w:rsid w:val="00776BBD"/>
    <w:rsid w:val="007778C5"/>
    <w:rsid w:val="00781A59"/>
    <w:rsid w:val="00782509"/>
    <w:rsid w:val="007838AC"/>
    <w:rsid w:val="00784946"/>
    <w:rsid w:val="007853F6"/>
    <w:rsid w:val="007859B4"/>
    <w:rsid w:val="00786C7A"/>
    <w:rsid w:val="00787D2A"/>
    <w:rsid w:val="0079093E"/>
    <w:rsid w:val="00790A51"/>
    <w:rsid w:val="00791E4D"/>
    <w:rsid w:val="00792262"/>
    <w:rsid w:val="007929A1"/>
    <w:rsid w:val="007932AE"/>
    <w:rsid w:val="00793799"/>
    <w:rsid w:val="007974DD"/>
    <w:rsid w:val="007A228F"/>
    <w:rsid w:val="007A25FF"/>
    <w:rsid w:val="007A3955"/>
    <w:rsid w:val="007A4903"/>
    <w:rsid w:val="007A51B8"/>
    <w:rsid w:val="007A5DBA"/>
    <w:rsid w:val="007A5F1E"/>
    <w:rsid w:val="007A6A64"/>
    <w:rsid w:val="007A7ECF"/>
    <w:rsid w:val="007B1019"/>
    <w:rsid w:val="007B22B4"/>
    <w:rsid w:val="007B2733"/>
    <w:rsid w:val="007B372A"/>
    <w:rsid w:val="007B5DC0"/>
    <w:rsid w:val="007B600C"/>
    <w:rsid w:val="007C10E4"/>
    <w:rsid w:val="007C38AE"/>
    <w:rsid w:val="007C41DB"/>
    <w:rsid w:val="007C4385"/>
    <w:rsid w:val="007C5999"/>
    <w:rsid w:val="007C6C22"/>
    <w:rsid w:val="007C6FAC"/>
    <w:rsid w:val="007D0305"/>
    <w:rsid w:val="007D0E5F"/>
    <w:rsid w:val="007D18A2"/>
    <w:rsid w:val="007D2F97"/>
    <w:rsid w:val="007D3985"/>
    <w:rsid w:val="007D3B2E"/>
    <w:rsid w:val="007D45A2"/>
    <w:rsid w:val="007D57A5"/>
    <w:rsid w:val="007D5997"/>
    <w:rsid w:val="007D6BD8"/>
    <w:rsid w:val="007D6F95"/>
    <w:rsid w:val="007D7B83"/>
    <w:rsid w:val="007D7CBE"/>
    <w:rsid w:val="007E140A"/>
    <w:rsid w:val="007E1452"/>
    <w:rsid w:val="007E368D"/>
    <w:rsid w:val="007E44C6"/>
    <w:rsid w:val="007E520C"/>
    <w:rsid w:val="007F0ECE"/>
    <w:rsid w:val="007F3333"/>
    <w:rsid w:val="007F3485"/>
    <w:rsid w:val="007F4E58"/>
    <w:rsid w:val="007F4FBE"/>
    <w:rsid w:val="007F586A"/>
    <w:rsid w:val="007F594E"/>
    <w:rsid w:val="007F6399"/>
    <w:rsid w:val="007F7986"/>
    <w:rsid w:val="008009F3"/>
    <w:rsid w:val="00800C0C"/>
    <w:rsid w:val="00801007"/>
    <w:rsid w:val="008013FD"/>
    <w:rsid w:val="0080467A"/>
    <w:rsid w:val="00807682"/>
    <w:rsid w:val="00810AA4"/>
    <w:rsid w:val="00810B27"/>
    <w:rsid w:val="00820763"/>
    <w:rsid w:val="00821198"/>
    <w:rsid w:val="0082296B"/>
    <w:rsid w:val="00822EE8"/>
    <w:rsid w:val="00823F2C"/>
    <w:rsid w:val="00825D49"/>
    <w:rsid w:val="008262EC"/>
    <w:rsid w:val="008275EB"/>
    <w:rsid w:val="00827AB9"/>
    <w:rsid w:val="0083130C"/>
    <w:rsid w:val="00831C2A"/>
    <w:rsid w:val="008331F5"/>
    <w:rsid w:val="00834BBE"/>
    <w:rsid w:val="00834DC8"/>
    <w:rsid w:val="00834FE8"/>
    <w:rsid w:val="00835A65"/>
    <w:rsid w:val="008445C5"/>
    <w:rsid w:val="008464BA"/>
    <w:rsid w:val="00850617"/>
    <w:rsid w:val="00855C50"/>
    <w:rsid w:val="0085676E"/>
    <w:rsid w:val="008609AA"/>
    <w:rsid w:val="00864BC6"/>
    <w:rsid w:val="0086539A"/>
    <w:rsid w:val="00866520"/>
    <w:rsid w:val="00866875"/>
    <w:rsid w:val="00867744"/>
    <w:rsid w:val="00870D20"/>
    <w:rsid w:val="00873C81"/>
    <w:rsid w:val="00874282"/>
    <w:rsid w:val="008750DC"/>
    <w:rsid w:val="00875E85"/>
    <w:rsid w:val="00877D67"/>
    <w:rsid w:val="00881C22"/>
    <w:rsid w:val="00882440"/>
    <w:rsid w:val="00883C2B"/>
    <w:rsid w:val="00884DEA"/>
    <w:rsid w:val="00884FDD"/>
    <w:rsid w:val="0088535A"/>
    <w:rsid w:val="00890217"/>
    <w:rsid w:val="00891306"/>
    <w:rsid w:val="00891A12"/>
    <w:rsid w:val="00891E9F"/>
    <w:rsid w:val="008930C5"/>
    <w:rsid w:val="00894F9E"/>
    <w:rsid w:val="00895DEC"/>
    <w:rsid w:val="008A1056"/>
    <w:rsid w:val="008A33E8"/>
    <w:rsid w:val="008A3A75"/>
    <w:rsid w:val="008A5D22"/>
    <w:rsid w:val="008B5F0A"/>
    <w:rsid w:val="008B7D35"/>
    <w:rsid w:val="008C20FB"/>
    <w:rsid w:val="008C4B60"/>
    <w:rsid w:val="008C67FF"/>
    <w:rsid w:val="008D1E20"/>
    <w:rsid w:val="008D3684"/>
    <w:rsid w:val="008D4209"/>
    <w:rsid w:val="008D43C4"/>
    <w:rsid w:val="008D4FF9"/>
    <w:rsid w:val="008E38B6"/>
    <w:rsid w:val="008E4878"/>
    <w:rsid w:val="008E4948"/>
    <w:rsid w:val="008E5EFA"/>
    <w:rsid w:val="008E7808"/>
    <w:rsid w:val="008F3643"/>
    <w:rsid w:val="008F5068"/>
    <w:rsid w:val="008F5864"/>
    <w:rsid w:val="008F6145"/>
    <w:rsid w:val="008F6381"/>
    <w:rsid w:val="00901295"/>
    <w:rsid w:val="00902DD7"/>
    <w:rsid w:val="009030D6"/>
    <w:rsid w:val="009044BA"/>
    <w:rsid w:val="0090591D"/>
    <w:rsid w:val="00907AFA"/>
    <w:rsid w:val="00907D5B"/>
    <w:rsid w:val="00912217"/>
    <w:rsid w:val="0091302B"/>
    <w:rsid w:val="009142EF"/>
    <w:rsid w:val="00914C42"/>
    <w:rsid w:val="009176CA"/>
    <w:rsid w:val="00920AAC"/>
    <w:rsid w:val="00921962"/>
    <w:rsid w:val="00921AA0"/>
    <w:rsid w:val="00921C84"/>
    <w:rsid w:val="00924CD4"/>
    <w:rsid w:val="00926287"/>
    <w:rsid w:val="009325C8"/>
    <w:rsid w:val="00933433"/>
    <w:rsid w:val="009358BD"/>
    <w:rsid w:val="0093599B"/>
    <w:rsid w:val="00941225"/>
    <w:rsid w:val="009442A4"/>
    <w:rsid w:val="00944DD4"/>
    <w:rsid w:val="00944EA7"/>
    <w:rsid w:val="009471E2"/>
    <w:rsid w:val="00950DB4"/>
    <w:rsid w:val="00951478"/>
    <w:rsid w:val="009518BF"/>
    <w:rsid w:val="009518C5"/>
    <w:rsid w:val="0095257A"/>
    <w:rsid w:val="0095661F"/>
    <w:rsid w:val="00956670"/>
    <w:rsid w:val="0096012D"/>
    <w:rsid w:val="00960DE9"/>
    <w:rsid w:val="009658D2"/>
    <w:rsid w:val="00965CBD"/>
    <w:rsid w:val="0096610C"/>
    <w:rsid w:val="009661A8"/>
    <w:rsid w:val="00966733"/>
    <w:rsid w:val="00966B88"/>
    <w:rsid w:val="00971026"/>
    <w:rsid w:val="00971D29"/>
    <w:rsid w:val="0097238A"/>
    <w:rsid w:val="0097440E"/>
    <w:rsid w:val="00974A89"/>
    <w:rsid w:val="00975253"/>
    <w:rsid w:val="00976054"/>
    <w:rsid w:val="009762FA"/>
    <w:rsid w:val="009775F9"/>
    <w:rsid w:val="009800D6"/>
    <w:rsid w:val="00982021"/>
    <w:rsid w:val="00983E4C"/>
    <w:rsid w:val="00984B3C"/>
    <w:rsid w:val="0098692A"/>
    <w:rsid w:val="009907B9"/>
    <w:rsid w:val="009907F3"/>
    <w:rsid w:val="00990A76"/>
    <w:rsid w:val="0099107E"/>
    <w:rsid w:val="00992D42"/>
    <w:rsid w:val="00994487"/>
    <w:rsid w:val="00995084"/>
    <w:rsid w:val="00995A55"/>
    <w:rsid w:val="009966AF"/>
    <w:rsid w:val="009A0B78"/>
    <w:rsid w:val="009A14C4"/>
    <w:rsid w:val="009A1B8D"/>
    <w:rsid w:val="009A1B93"/>
    <w:rsid w:val="009A41E2"/>
    <w:rsid w:val="009A4CBD"/>
    <w:rsid w:val="009B065B"/>
    <w:rsid w:val="009B4CDD"/>
    <w:rsid w:val="009B506D"/>
    <w:rsid w:val="009B614C"/>
    <w:rsid w:val="009B68DC"/>
    <w:rsid w:val="009C10D3"/>
    <w:rsid w:val="009C2458"/>
    <w:rsid w:val="009C37C5"/>
    <w:rsid w:val="009C5D6E"/>
    <w:rsid w:val="009C6590"/>
    <w:rsid w:val="009C694E"/>
    <w:rsid w:val="009C7A4E"/>
    <w:rsid w:val="009D48D6"/>
    <w:rsid w:val="009D622F"/>
    <w:rsid w:val="009D7018"/>
    <w:rsid w:val="009D759E"/>
    <w:rsid w:val="009E175A"/>
    <w:rsid w:val="009E1846"/>
    <w:rsid w:val="009E25D9"/>
    <w:rsid w:val="009E48ED"/>
    <w:rsid w:val="009E7856"/>
    <w:rsid w:val="009E7F13"/>
    <w:rsid w:val="009F1FE0"/>
    <w:rsid w:val="009F539C"/>
    <w:rsid w:val="009F5535"/>
    <w:rsid w:val="009F793E"/>
    <w:rsid w:val="00A01FC0"/>
    <w:rsid w:val="00A01FFC"/>
    <w:rsid w:val="00A02795"/>
    <w:rsid w:val="00A028CE"/>
    <w:rsid w:val="00A02C06"/>
    <w:rsid w:val="00A02C1F"/>
    <w:rsid w:val="00A06A66"/>
    <w:rsid w:val="00A105A5"/>
    <w:rsid w:val="00A1105B"/>
    <w:rsid w:val="00A127F0"/>
    <w:rsid w:val="00A13DE5"/>
    <w:rsid w:val="00A1438F"/>
    <w:rsid w:val="00A20084"/>
    <w:rsid w:val="00A20853"/>
    <w:rsid w:val="00A210E0"/>
    <w:rsid w:val="00A22189"/>
    <w:rsid w:val="00A2249A"/>
    <w:rsid w:val="00A23603"/>
    <w:rsid w:val="00A23D65"/>
    <w:rsid w:val="00A25E4D"/>
    <w:rsid w:val="00A278C8"/>
    <w:rsid w:val="00A32449"/>
    <w:rsid w:val="00A33882"/>
    <w:rsid w:val="00A34179"/>
    <w:rsid w:val="00A35DBF"/>
    <w:rsid w:val="00A36B99"/>
    <w:rsid w:val="00A37114"/>
    <w:rsid w:val="00A4405F"/>
    <w:rsid w:val="00A44CF0"/>
    <w:rsid w:val="00A46128"/>
    <w:rsid w:val="00A464BC"/>
    <w:rsid w:val="00A46F01"/>
    <w:rsid w:val="00A4741D"/>
    <w:rsid w:val="00A476B9"/>
    <w:rsid w:val="00A502B7"/>
    <w:rsid w:val="00A51217"/>
    <w:rsid w:val="00A518BE"/>
    <w:rsid w:val="00A51FB2"/>
    <w:rsid w:val="00A562B8"/>
    <w:rsid w:val="00A5667D"/>
    <w:rsid w:val="00A56C7E"/>
    <w:rsid w:val="00A61293"/>
    <w:rsid w:val="00A63DC0"/>
    <w:rsid w:val="00A64414"/>
    <w:rsid w:val="00A66E45"/>
    <w:rsid w:val="00A67D63"/>
    <w:rsid w:val="00A70B18"/>
    <w:rsid w:val="00A7286E"/>
    <w:rsid w:val="00A73BEB"/>
    <w:rsid w:val="00A7551F"/>
    <w:rsid w:val="00A75C3B"/>
    <w:rsid w:val="00A761EF"/>
    <w:rsid w:val="00A76506"/>
    <w:rsid w:val="00A76CC8"/>
    <w:rsid w:val="00A7732F"/>
    <w:rsid w:val="00A82B6D"/>
    <w:rsid w:val="00A838BD"/>
    <w:rsid w:val="00A83FB3"/>
    <w:rsid w:val="00A84127"/>
    <w:rsid w:val="00A8632C"/>
    <w:rsid w:val="00A866A7"/>
    <w:rsid w:val="00A87076"/>
    <w:rsid w:val="00A90570"/>
    <w:rsid w:val="00A90757"/>
    <w:rsid w:val="00A91E9D"/>
    <w:rsid w:val="00A92792"/>
    <w:rsid w:val="00A92E04"/>
    <w:rsid w:val="00A93A07"/>
    <w:rsid w:val="00A960CD"/>
    <w:rsid w:val="00A967F6"/>
    <w:rsid w:val="00A97B9C"/>
    <w:rsid w:val="00A97FBB"/>
    <w:rsid w:val="00AA1C03"/>
    <w:rsid w:val="00AA21D1"/>
    <w:rsid w:val="00AA3D96"/>
    <w:rsid w:val="00AA5A40"/>
    <w:rsid w:val="00AA6A58"/>
    <w:rsid w:val="00AA77DF"/>
    <w:rsid w:val="00AA7A6B"/>
    <w:rsid w:val="00AB1C6B"/>
    <w:rsid w:val="00AB1F02"/>
    <w:rsid w:val="00AB2755"/>
    <w:rsid w:val="00AB31EB"/>
    <w:rsid w:val="00AB4233"/>
    <w:rsid w:val="00AB5764"/>
    <w:rsid w:val="00AB5FF0"/>
    <w:rsid w:val="00AB739F"/>
    <w:rsid w:val="00AB7E1C"/>
    <w:rsid w:val="00AC039B"/>
    <w:rsid w:val="00AC1FD7"/>
    <w:rsid w:val="00AC49F5"/>
    <w:rsid w:val="00AC6D69"/>
    <w:rsid w:val="00AC7138"/>
    <w:rsid w:val="00AD06C3"/>
    <w:rsid w:val="00AD0BF3"/>
    <w:rsid w:val="00AD157C"/>
    <w:rsid w:val="00AD3E2F"/>
    <w:rsid w:val="00AD4506"/>
    <w:rsid w:val="00AD50FC"/>
    <w:rsid w:val="00AD7698"/>
    <w:rsid w:val="00AE0E35"/>
    <w:rsid w:val="00AE2A41"/>
    <w:rsid w:val="00AE2AF7"/>
    <w:rsid w:val="00AE2E89"/>
    <w:rsid w:val="00AE6420"/>
    <w:rsid w:val="00AF0DFE"/>
    <w:rsid w:val="00AF3ACF"/>
    <w:rsid w:val="00AF3C37"/>
    <w:rsid w:val="00AF722F"/>
    <w:rsid w:val="00B004B2"/>
    <w:rsid w:val="00B011AE"/>
    <w:rsid w:val="00B01D31"/>
    <w:rsid w:val="00B0412F"/>
    <w:rsid w:val="00B0559A"/>
    <w:rsid w:val="00B063FB"/>
    <w:rsid w:val="00B06737"/>
    <w:rsid w:val="00B06D41"/>
    <w:rsid w:val="00B06F05"/>
    <w:rsid w:val="00B0792A"/>
    <w:rsid w:val="00B10FFC"/>
    <w:rsid w:val="00B14AA9"/>
    <w:rsid w:val="00B14B92"/>
    <w:rsid w:val="00B179CE"/>
    <w:rsid w:val="00B17EE3"/>
    <w:rsid w:val="00B20A1B"/>
    <w:rsid w:val="00B23F2E"/>
    <w:rsid w:val="00B26E47"/>
    <w:rsid w:val="00B30207"/>
    <w:rsid w:val="00B35411"/>
    <w:rsid w:val="00B354C1"/>
    <w:rsid w:val="00B363E7"/>
    <w:rsid w:val="00B467D6"/>
    <w:rsid w:val="00B50404"/>
    <w:rsid w:val="00B509FF"/>
    <w:rsid w:val="00B52F2A"/>
    <w:rsid w:val="00B544AF"/>
    <w:rsid w:val="00B56C3E"/>
    <w:rsid w:val="00B575DB"/>
    <w:rsid w:val="00B607CD"/>
    <w:rsid w:val="00B60BD0"/>
    <w:rsid w:val="00B623CC"/>
    <w:rsid w:val="00B63B66"/>
    <w:rsid w:val="00B656E3"/>
    <w:rsid w:val="00B65EF3"/>
    <w:rsid w:val="00B66566"/>
    <w:rsid w:val="00B6682A"/>
    <w:rsid w:val="00B74C8A"/>
    <w:rsid w:val="00B8017D"/>
    <w:rsid w:val="00B81C57"/>
    <w:rsid w:val="00B81C6B"/>
    <w:rsid w:val="00B83B89"/>
    <w:rsid w:val="00B847DF"/>
    <w:rsid w:val="00B85A7B"/>
    <w:rsid w:val="00B86DF6"/>
    <w:rsid w:val="00B87452"/>
    <w:rsid w:val="00B91820"/>
    <w:rsid w:val="00B936BE"/>
    <w:rsid w:val="00B93B72"/>
    <w:rsid w:val="00B94CE0"/>
    <w:rsid w:val="00B97B3B"/>
    <w:rsid w:val="00BA0C4F"/>
    <w:rsid w:val="00BA1A26"/>
    <w:rsid w:val="00BA2C86"/>
    <w:rsid w:val="00BA5762"/>
    <w:rsid w:val="00BA5B00"/>
    <w:rsid w:val="00BA5FA0"/>
    <w:rsid w:val="00BA703A"/>
    <w:rsid w:val="00BA762B"/>
    <w:rsid w:val="00BB14D7"/>
    <w:rsid w:val="00BB2222"/>
    <w:rsid w:val="00BB34F7"/>
    <w:rsid w:val="00BB4304"/>
    <w:rsid w:val="00BC0509"/>
    <w:rsid w:val="00BC06F7"/>
    <w:rsid w:val="00BC0982"/>
    <w:rsid w:val="00BC2051"/>
    <w:rsid w:val="00BC2D8C"/>
    <w:rsid w:val="00BC3DAC"/>
    <w:rsid w:val="00BC4285"/>
    <w:rsid w:val="00BC4A88"/>
    <w:rsid w:val="00BC5316"/>
    <w:rsid w:val="00BC562F"/>
    <w:rsid w:val="00BC60E3"/>
    <w:rsid w:val="00BC6656"/>
    <w:rsid w:val="00BD0915"/>
    <w:rsid w:val="00BD0D44"/>
    <w:rsid w:val="00BD169B"/>
    <w:rsid w:val="00BD3400"/>
    <w:rsid w:val="00BD37D4"/>
    <w:rsid w:val="00BD597A"/>
    <w:rsid w:val="00BD5BAB"/>
    <w:rsid w:val="00BE0D82"/>
    <w:rsid w:val="00BE0FAE"/>
    <w:rsid w:val="00BE2DD0"/>
    <w:rsid w:val="00BE3EB1"/>
    <w:rsid w:val="00BE7B9D"/>
    <w:rsid w:val="00BF046E"/>
    <w:rsid w:val="00BF2ACB"/>
    <w:rsid w:val="00BF3607"/>
    <w:rsid w:val="00BF42DE"/>
    <w:rsid w:val="00C00136"/>
    <w:rsid w:val="00C00710"/>
    <w:rsid w:val="00C025FC"/>
    <w:rsid w:val="00C07157"/>
    <w:rsid w:val="00C07BD4"/>
    <w:rsid w:val="00C10776"/>
    <w:rsid w:val="00C10B36"/>
    <w:rsid w:val="00C143B0"/>
    <w:rsid w:val="00C16942"/>
    <w:rsid w:val="00C16FEB"/>
    <w:rsid w:val="00C17462"/>
    <w:rsid w:val="00C218D0"/>
    <w:rsid w:val="00C225CF"/>
    <w:rsid w:val="00C22CAD"/>
    <w:rsid w:val="00C256DF"/>
    <w:rsid w:val="00C31272"/>
    <w:rsid w:val="00C31DA0"/>
    <w:rsid w:val="00C32540"/>
    <w:rsid w:val="00C32B14"/>
    <w:rsid w:val="00C34C10"/>
    <w:rsid w:val="00C40215"/>
    <w:rsid w:val="00C4083C"/>
    <w:rsid w:val="00C41374"/>
    <w:rsid w:val="00C43B0E"/>
    <w:rsid w:val="00C440DE"/>
    <w:rsid w:val="00C45529"/>
    <w:rsid w:val="00C45A59"/>
    <w:rsid w:val="00C46437"/>
    <w:rsid w:val="00C506BD"/>
    <w:rsid w:val="00C51276"/>
    <w:rsid w:val="00C51B76"/>
    <w:rsid w:val="00C531C2"/>
    <w:rsid w:val="00C54A3F"/>
    <w:rsid w:val="00C575DE"/>
    <w:rsid w:val="00C61206"/>
    <w:rsid w:val="00C6373C"/>
    <w:rsid w:val="00C65C70"/>
    <w:rsid w:val="00C664C4"/>
    <w:rsid w:val="00C669DD"/>
    <w:rsid w:val="00C67895"/>
    <w:rsid w:val="00C7131A"/>
    <w:rsid w:val="00C71BD0"/>
    <w:rsid w:val="00C71F32"/>
    <w:rsid w:val="00C72191"/>
    <w:rsid w:val="00C7380A"/>
    <w:rsid w:val="00C75C73"/>
    <w:rsid w:val="00C803F4"/>
    <w:rsid w:val="00C808F0"/>
    <w:rsid w:val="00C80982"/>
    <w:rsid w:val="00C822EC"/>
    <w:rsid w:val="00C83CEE"/>
    <w:rsid w:val="00C84ECF"/>
    <w:rsid w:val="00C85442"/>
    <w:rsid w:val="00C85E45"/>
    <w:rsid w:val="00C87299"/>
    <w:rsid w:val="00C911E9"/>
    <w:rsid w:val="00C934F2"/>
    <w:rsid w:val="00C93916"/>
    <w:rsid w:val="00C96DDF"/>
    <w:rsid w:val="00C96EED"/>
    <w:rsid w:val="00CA376B"/>
    <w:rsid w:val="00CA4862"/>
    <w:rsid w:val="00CA48C6"/>
    <w:rsid w:val="00CA4F3A"/>
    <w:rsid w:val="00CA5499"/>
    <w:rsid w:val="00CA5E5F"/>
    <w:rsid w:val="00CB02A2"/>
    <w:rsid w:val="00CB1058"/>
    <w:rsid w:val="00CB2495"/>
    <w:rsid w:val="00CB25A5"/>
    <w:rsid w:val="00CB4393"/>
    <w:rsid w:val="00CC1B45"/>
    <w:rsid w:val="00CC246E"/>
    <w:rsid w:val="00CC4B6D"/>
    <w:rsid w:val="00CC626E"/>
    <w:rsid w:val="00CC6C93"/>
    <w:rsid w:val="00CD1161"/>
    <w:rsid w:val="00CD3174"/>
    <w:rsid w:val="00CD41DF"/>
    <w:rsid w:val="00CD5061"/>
    <w:rsid w:val="00CD5D9D"/>
    <w:rsid w:val="00CD7669"/>
    <w:rsid w:val="00CD7B86"/>
    <w:rsid w:val="00CD7F87"/>
    <w:rsid w:val="00CE2699"/>
    <w:rsid w:val="00CE34B4"/>
    <w:rsid w:val="00CE5073"/>
    <w:rsid w:val="00CE5EEE"/>
    <w:rsid w:val="00CE65E0"/>
    <w:rsid w:val="00CE7063"/>
    <w:rsid w:val="00CF0619"/>
    <w:rsid w:val="00CF0758"/>
    <w:rsid w:val="00CF0E33"/>
    <w:rsid w:val="00CF5DC4"/>
    <w:rsid w:val="00D0063D"/>
    <w:rsid w:val="00D011E9"/>
    <w:rsid w:val="00D030C0"/>
    <w:rsid w:val="00D0743C"/>
    <w:rsid w:val="00D127F3"/>
    <w:rsid w:val="00D13A5C"/>
    <w:rsid w:val="00D14C2B"/>
    <w:rsid w:val="00D155FD"/>
    <w:rsid w:val="00D15D5A"/>
    <w:rsid w:val="00D16B4C"/>
    <w:rsid w:val="00D17D9C"/>
    <w:rsid w:val="00D200F7"/>
    <w:rsid w:val="00D21721"/>
    <w:rsid w:val="00D21D02"/>
    <w:rsid w:val="00D23434"/>
    <w:rsid w:val="00D23C83"/>
    <w:rsid w:val="00D2533C"/>
    <w:rsid w:val="00D256D9"/>
    <w:rsid w:val="00D26AE6"/>
    <w:rsid w:val="00D312D5"/>
    <w:rsid w:val="00D33576"/>
    <w:rsid w:val="00D3372A"/>
    <w:rsid w:val="00D340E5"/>
    <w:rsid w:val="00D344CA"/>
    <w:rsid w:val="00D34A60"/>
    <w:rsid w:val="00D35C6B"/>
    <w:rsid w:val="00D41328"/>
    <w:rsid w:val="00D44700"/>
    <w:rsid w:val="00D47145"/>
    <w:rsid w:val="00D50502"/>
    <w:rsid w:val="00D50A4E"/>
    <w:rsid w:val="00D51FD6"/>
    <w:rsid w:val="00D52FCA"/>
    <w:rsid w:val="00D53711"/>
    <w:rsid w:val="00D54EE5"/>
    <w:rsid w:val="00D55C71"/>
    <w:rsid w:val="00D5712C"/>
    <w:rsid w:val="00D60005"/>
    <w:rsid w:val="00D604B8"/>
    <w:rsid w:val="00D62DBC"/>
    <w:rsid w:val="00D634D8"/>
    <w:rsid w:val="00D63F0C"/>
    <w:rsid w:val="00D63FB3"/>
    <w:rsid w:val="00D65900"/>
    <w:rsid w:val="00D66D13"/>
    <w:rsid w:val="00D678D7"/>
    <w:rsid w:val="00D67D67"/>
    <w:rsid w:val="00D70971"/>
    <w:rsid w:val="00D70FC3"/>
    <w:rsid w:val="00D730D7"/>
    <w:rsid w:val="00D749AA"/>
    <w:rsid w:val="00D751EB"/>
    <w:rsid w:val="00D75474"/>
    <w:rsid w:val="00D75E8E"/>
    <w:rsid w:val="00D800C8"/>
    <w:rsid w:val="00D807B0"/>
    <w:rsid w:val="00D83AD5"/>
    <w:rsid w:val="00D841DD"/>
    <w:rsid w:val="00D842A0"/>
    <w:rsid w:val="00D913B1"/>
    <w:rsid w:val="00D91864"/>
    <w:rsid w:val="00D93910"/>
    <w:rsid w:val="00D944BC"/>
    <w:rsid w:val="00D95A52"/>
    <w:rsid w:val="00D9606D"/>
    <w:rsid w:val="00D967ED"/>
    <w:rsid w:val="00D97F75"/>
    <w:rsid w:val="00DA1A6B"/>
    <w:rsid w:val="00DA1D9B"/>
    <w:rsid w:val="00DA2EE9"/>
    <w:rsid w:val="00DA39FE"/>
    <w:rsid w:val="00DA5344"/>
    <w:rsid w:val="00DA6534"/>
    <w:rsid w:val="00DB0234"/>
    <w:rsid w:val="00DB24D0"/>
    <w:rsid w:val="00DB2EFD"/>
    <w:rsid w:val="00DB312A"/>
    <w:rsid w:val="00DB3A63"/>
    <w:rsid w:val="00DB4162"/>
    <w:rsid w:val="00DB65B2"/>
    <w:rsid w:val="00DC1D51"/>
    <w:rsid w:val="00DC39D5"/>
    <w:rsid w:val="00DC4A9B"/>
    <w:rsid w:val="00DC7954"/>
    <w:rsid w:val="00DD0C05"/>
    <w:rsid w:val="00DD1994"/>
    <w:rsid w:val="00DD223D"/>
    <w:rsid w:val="00DD5CB1"/>
    <w:rsid w:val="00DD69A1"/>
    <w:rsid w:val="00DD753E"/>
    <w:rsid w:val="00DE174E"/>
    <w:rsid w:val="00DE40E9"/>
    <w:rsid w:val="00DE4576"/>
    <w:rsid w:val="00DE4918"/>
    <w:rsid w:val="00DE549E"/>
    <w:rsid w:val="00DF23BD"/>
    <w:rsid w:val="00DF411F"/>
    <w:rsid w:val="00DF5FC2"/>
    <w:rsid w:val="00E01D7A"/>
    <w:rsid w:val="00E02633"/>
    <w:rsid w:val="00E02904"/>
    <w:rsid w:val="00E02B57"/>
    <w:rsid w:val="00E04E1B"/>
    <w:rsid w:val="00E05698"/>
    <w:rsid w:val="00E0658F"/>
    <w:rsid w:val="00E06FB8"/>
    <w:rsid w:val="00E10DF6"/>
    <w:rsid w:val="00E11B29"/>
    <w:rsid w:val="00E13AC3"/>
    <w:rsid w:val="00E15DD5"/>
    <w:rsid w:val="00E1631D"/>
    <w:rsid w:val="00E219B3"/>
    <w:rsid w:val="00E231B0"/>
    <w:rsid w:val="00E2448A"/>
    <w:rsid w:val="00E24C7F"/>
    <w:rsid w:val="00E3562F"/>
    <w:rsid w:val="00E400D0"/>
    <w:rsid w:val="00E40822"/>
    <w:rsid w:val="00E418AD"/>
    <w:rsid w:val="00E4205E"/>
    <w:rsid w:val="00E42521"/>
    <w:rsid w:val="00E45980"/>
    <w:rsid w:val="00E4649D"/>
    <w:rsid w:val="00E4797A"/>
    <w:rsid w:val="00E50C61"/>
    <w:rsid w:val="00E52E23"/>
    <w:rsid w:val="00E5313B"/>
    <w:rsid w:val="00E568F7"/>
    <w:rsid w:val="00E6072C"/>
    <w:rsid w:val="00E65F43"/>
    <w:rsid w:val="00E668A7"/>
    <w:rsid w:val="00E66B54"/>
    <w:rsid w:val="00E67674"/>
    <w:rsid w:val="00E6775E"/>
    <w:rsid w:val="00E70ED6"/>
    <w:rsid w:val="00E73C52"/>
    <w:rsid w:val="00E765BB"/>
    <w:rsid w:val="00E8234E"/>
    <w:rsid w:val="00E82EAE"/>
    <w:rsid w:val="00E857DF"/>
    <w:rsid w:val="00E87D73"/>
    <w:rsid w:val="00E91BB4"/>
    <w:rsid w:val="00E92383"/>
    <w:rsid w:val="00E9293E"/>
    <w:rsid w:val="00E953A1"/>
    <w:rsid w:val="00E95796"/>
    <w:rsid w:val="00E95DA3"/>
    <w:rsid w:val="00E96EB6"/>
    <w:rsid w:val="00EA0886"/>
    <w:rsid w:val="00EA135A"/>
    <w:rsid w:val="00EA3417"/>
    <w:rsid w:val="00EA45EA"/>
    <w:rsid w:val="00EA47B5"/>
    <w:rsid w:val="00EA4FBB"/>
    <w:rsid w:val="00EA5ECC"/>
    <w:rsid w:val="00EA7FCC"/>
    <w:rsid w:val="00EB07AA"/>
    <w:rsid w:val="00EB09CF"/>
    <w:rsid w:val="00EB462A"/>
    <w:rsid w:val="00EB4AC6"/>
    <w:rsid w:val="00EB55D6"/>
    <w:rsid w:val="00EB616A"/>
    <w:rsid w:val="00EB73CE"/>
    <w:rsid w:val="00EC03E4"/>
    <w:rsid w:val="00EC0E34"/>
    <w:rsid w:val="00EC4239"/>
    <w:rsid w:val="00EC4AA0"/>
    <w:rsid w:val="00EC61E8"/>
    <w:rsid w:val="00EC71B0"/>
    <w:rsid w:val="00EC7D30"/>
    <w:rsid w:val="00ED17B3"/>
    <w:rsid w:val="00ED3853"/>
    <w:rsid w:val="00ED4298"/>
    <w:rsid w:val="00ED5A78"/>
    <w:rsid w:val="00ED705E"/>
    <w:rsid w:val="00EE23FA"/>
    <w:rsid w:val="00EE34F4"/>
    <w:rsid w:val="00EE36A9"/>
    <w:rsid w:val="00EE36CA"/>
    <w:rsid w:val="00EE44AD"/>
    <w:rsid w:val="00EE7D94"/>
    <w:rsid w:val="00EE7F0B"/>
    <w:rsid w:val="00EF2396"/>
    <w:rsid w:val="00EF2D74"/>
    <w:rsid w:val="00EF3830"/>
    <w:rsid w:val="00EF51F1"/>
    <w:rsid w:val="00EF5E75"/>
    <w:rsid w:val="00EF5FFF"/>
    <w:rsid w:val="00EF603B"/>
    <w:rsid w:val="00EF6A64"/>
    <w:rsid w:val="00EF739E"/>
    <w:rsid w:val="00F0045B"/>
    <w:rsid w:val="00F00981"/>
    <w:rsid w:val="00F00E69"/>
    <w:rsid w:val="00F02E9F"/>
    <w:rsid w:val="00F051F5"/>
    <w:rsid w:val="00F0527E"/>
    <w:rsid w:val="00F05F70"/>
    <w:rsid w:val="00F06021"/>
    <w:rsid w:val="00F07D34"/>
    <w:rsid w:val="00F11BDB"/>
    <w:rsid w:val="00F11EB5"/>
    <w:rsid w:val="00F1248C"/>
    <w:rsid w:val="00F16A6F"/>
    <w:rsid w:val="00F21126"/>
    <w:rsid w:val="00F21422"/>
    <w:rsid w:val="00F21C42"/>
    <w:rsid w:val="00F22746"/>
    <w:rsid w:val="00F22A58"/>
    <w:rsid w:val="00F24362"/>
    <w:rsid w:val="00F25284"/>
    <w:rsid w:val="00F2786E"/>
    <w:rsid w:val="00F312C2"/>
    <w:rsid w:val="00F32BDD"/>
    <w:rsid w:val="00F335BB"/>
    <w:rsid w:val="00F3617E"/>
    <w:rsid w:val="00F367FB"/>
    <w:rsid w:val="00F4006B"/>
    <w:rsid w:val="00F40FEC"/>
    <w:rsid w:val="00F43A4C"/>
    <w:rsid w:val="00F44E26"/>
    <w:rsid w:val="00F46FA5"/>
    <w:rsid w:val="00F47A45"/>
    <w:rsid w:val="00F501C9"/>
    <w:rsid w:val="00F508BB"/>
    <w:rsid w:val="00F5145D"/>
    <w:rsid w:val="00F52540"/>
    <w:rsid w:val="00F52F1D"/>
    <w:rsid w:val="00F53C5A"/>
    <w:rsid w:val="00F55003"/>
    <w:rsid w:val="00F5505A"/>
    <w:rsid w:val="00F55D33"/>
    <w:rsid w:val="00F562E6"/>
    <w:rsid w:val="00F603D7"/>
    <w:rsid w:val="00F61ED7"/>
    <w:rsid w:val="00F635D2"/>
    <w:rsid w:val="00F64DA5"/>
    <w:rsid w:val="00F64DEB"/>
    <w:rsid w:val="00F65034"/>
    <w:rsid w:val="00F67225"/>
    <w:rsid w:val="00F6724B"/>
    <w:rsid w:val="00F673DF"/>
    <w:rsid w:val="00F673E2"/>
    <w:rsid w:val="00F67E2C"/>
    <w:rsid w:val="00F70DCE"/>
    <w:rsid w:val="00F70E3B"/>
    <w:rsid w:val="00F723F5"/>
    <w:rsid w:val="00F743CA"/>
    <w:rsid w:val="00F743FD"/>
    <w:rsid w:val="00F76C83"/>
    <w:rsid w:val="00F77A77"/>
    <w:rsid w:val="00F80224"/>
    <w:rsid w:val="00F81A6C"/>
    <w:rsid w:val="00F83B76"/>
    <w:rsid w:val="00F83C02"/>
    <w:rsid w:val="00F84ACA"/>
    <w:rsid w:val="00F84CDB"/>
    <w:rsid w:val="00F867B6"/>
    <w:rsid w:val="00F86F36"/>
    <w:rsid w:val="00F95BE8"/>
    <w:rsid w:val="00FA1536"/>
    <w:rsid w:val="00FA2C51"/>
    <w:rsid w:val="00FA343E"/>
    <w:rsid w:val="00FA4084"/>
    <w:rsid w:val="00FA4E69"/>
    <w:rsid w:val="00FA51C1"/>
    <w:rsid w:val="00FA6A10"/>
    <w:rsid w:val="00FA72E5"/>
    <w:rsid w:val="00FB0830"/>
    <w:rsid w:val="00FB54B9"/>
    <w:rsid w:val="00FB72AE"/>
    <w:rsid w:val="00FC1F47"/>
    <w:rsid w:val="00FC2208"/>
    <w:rsid w:val="00FC28E0"/>
    <w:rsid w:val="00FC31AE"/>
    <w:rsid w:val="00FC31DD"/>
    <w:rsid w:val="00FC434B"/>
    <w:rsid w:val="00FC5395"/>
    <w:rsid w:val="00FC6C6F"/>
    <w:rsid w:val="00FD10C9"/>
    <w:rsid w:val="00FD2407"/>
    <w:rsid w:val="00FD595A"/>
    <w:rsid w:val="00FD5B74"/>
    <w:rsid w:val="00FD62F6"/>
    <w:rsid w:val="00FD671C"/>
    <w:rsid w:val="00FD7516"/>
    <w:rsid w:val="00FD778F"/>
    <w:rsid w:val="00FE05FE"/>
    <w:rsid w:val="00FE0849"/>
    <w:rsid w:val="00FE41C0"/>
    <w:rsid w:val="00FE5CAB"/>
    <w:rsid w:val="00FF02B5"/>
    <w:rsid w:val="00FF0B07"/>
    <w:rsid w:val="00FF0C17"/>
    <w:rsid w:val="00FF2633"/>
    <w:rsid w:val="00FF2C0A"/>
    <w:rsid w:val="07AA9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C5C542"/>
  <w15:chartTrackingRefBased/>
  <w15:docId w15:val="{E836CEDE-1B4C-40B3-870C-611C556D9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34E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5346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5346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5346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5346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346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346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5346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5346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5346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qFormat/>
    <w:rsid w:val="005346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semiHidden/>
    <w:rsid w:val="005346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Underrubrik2 Char,H3 Char"/>
    <w:basedOn w:val="DefaultParagraphFont"/>
    <w:link w:val="Heading3"/>
    <w:uiPriority w:val="9"/>
    <w:semiHidden/>
    <w:rsid w:val="005346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5346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46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46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46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46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46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46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46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46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46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46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4661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Normal"/>
    <w:link w:val="ListParagraphChar"/>
    <w:uiPriority w:val="34"/>
    <w:qFormat/>
    <w:rsid w:val="005346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46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46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46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4661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C694E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basedOn w:val="Normal"/>
    <w:link w:val="HeaderChar"/>
    <w:unhideWhenUsed/>
    <w:rsid w:val="0060172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0172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0172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0172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362B7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Text">
    <w:name w:val="annotation text"/>
    <w:basedOn w:val="Normal"/>
    <w:link w:val="CommentTextChar"/>
    <w:uiPriority w:val="99"/>
    <w:qFormat/>
    <w:rsid w:val="008E38B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38B6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aliases w:val="SGS Table Basic 1"/>
    <w:basedOn w:val="TableNormal"/>
    <w:uiPriority w:val="39"/>
    <w:qFormat/>
    <w:rsid w:val="008E38B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qFormat/>
    <w:rsid w:val="008E38B6"/>
    <w:rPr>
      <w:sz w:val="16"/>
    </w:rPr>
  </w:style>
  <w:style w:type="paragraph" w:customStyle="1" w:styleId="TAH">
    <w:name w:val="TAH"/>
    <w:basedOn w:val="TAC"/>
    <w:link w:val="TAHCar"/>
    <w:rsid w:val="00CA5499"/>
    <w:rPr>
      <w:b/>
    </w:rPr>
  </w:style>
  <w:style w:type="paragraph" w:customStyle="1" w:styleId="TAC">
    <w:name w:val="TAC"/>
    <w:basedOn w:val="Normal"/>
    <w:link w:val="TACChar"/>
    <w:rsid w:val="00CA5499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sid w:val="00CA5499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CA5499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rsid w:val="00A73B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A73BEB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N">
    <w:name w:val="TAN"/>
    <w:basedOn w:val="Normal"/>
    <w:link w:val="TANChar"/>
    <w:rsid w:val="007D6BD8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qFormat/>
    <w:rsid w:val="007D6BD8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List">
    <w:name w:val="List"/>
    <w:basedOn w:val="Normal"/>
    <w:rsid w:val="00C32540"/>
    <w:pPr>
      <w:ind w:left="568" w:hanging="284"/>
    </w:pPr>
    <w:rPr>
      <w:rFonts w:eastAsiaTheme="minorEastAsia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D800C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B1">
    <w:name w:val="B1"/>
    <w:basedOn w:val="List"/>
    <w:link w:val="B1Char1"/>
    <w:qFormat/>
    <w:rsid w:val="00F02E9F"/>
    <w:rPr>
      <w:rFonts w:eastAsia="MS Mincho"/>
      <w:lang w:eastAsia="ja-JP"/>
    </w:rPr>
  </w:style>
  <w:style w:type="character" w:customStyle="1" w:styleId="B1Char1">
    <w:name w:val="B1 Char1"/>
    <w:link w:val="B1"/>
    <w:rsid w:val="00F02E9F"/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F02E9F"/>
    <w:pPr>
      <w:ind w:left="851" w:hanging="284"/>
    </w:pPr>
    <w:rPr>
      <w:rFonts w:eastAsia="MS Mincho"/>
    </w:rPr>
  </w:style>
  <w:style w:type="character" w:customStyle="1" w:styleId="B2Char">
    <w:name w:val="B2 Char"/>
    <w:link w:val="B2"/>
    <w:qFormat/>
    <w:rsid w:val="00F02E9F"/>
    <w:rPr>
      <w:rFonts w:ascii="Times New Roman" w:eastAsia="MS Mincho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a">
    <w:name w:val="插图题注"/>
    <w:basedOn w:val="Normal"/>
    <w:rsid w:val="00F02E9F"/>
  </w:style>
  <w:style w:type="paragraph" w:customStyle="1" w:styleId="a0">
    <w:name w:val="表格题注"/>
    <w:basedOn w:val="Normal"/>
    <w:rsid w:val="00F02E9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9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3916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styleId="Mention">
    <w:name w:val="Mention"/>
    <w:basedOn w:val="DefaultParagraphFont"/>
    <w:uiPriority w:val="99"/>
    <w:unhideWhenUsed/>
    <w:rsid w:val="00366B6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4089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9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0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37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29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53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2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47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87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31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3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3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82586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4306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447F4-A5FA-4D50-9452-AA3F637E26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6</Pages>
  <Words>2136</Words>
  <Characters>10858</Characters>
  <Application>Microsoft Office Word</Application>
  <DocSecurity>0</DocSecurity>
  <Lines>90</Lines>
  <Paragraphs>25</Paragraphs>
  <ScaleCrop>false</ScaleCrop>
  <Company>Qualcomm Incorporated</Company>
  <LinksUpToDate>false</LinksUpToDate>
  <CharactersWithSpaces>12969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 Wang</dc:creator>
  <cp:keywords/>
  <dc:description/>
  <cp:lastModifiedBy>Bin Han, Qualcomm</cp:lastModifiedBy>
  <cp:revision>47</cp:revision>
  <dcterms:created xsi:type="dcterms:W3CDTF">2025-08-15T07:36:00Z</dcterms:created>
  <dcterms:modified xsi:type="dcterms:W3CDTF">2025-10-02T05:38:00Z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bcc4d9a0508501643afb81ab03692a0bcb39489eaacaa8d650aac0febcb62062</vt:lpwstr>
  </property>
</Properties>
</file>